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129" w:rsidRPr="00074129" w:rsidRDefault="00074129">
      <w:pPr>
        <w:rPr>
          <w:rFonts w:ascii="Times New Roman" w:hAnsi="Times New Roman" w:cs="Times New Roman"/>
          <w:b/>
          <w:bCs/>
          <w:color w:val="FF0000"/>
          <w:sz w:val="32"/>
          <w:szCs w:val="32"/>
          <w:shd w:val="clear" w:color="auto" w:fill="FFFFFF"/>
        </w:rPr>
      </w:pPr>
      <w:r w:rsidRPr="00074129">
        <w:rPr>
          <w:rFonts w:ascii="Times New Roman" w:hAnsi="Times New Roman" w:cs="Times New Roman"/>
          <w:b/>
          <w:bCs/>
          <w:color w:val="FF0000"/>
          <w:sz w:val="32"/>
          <w:szCs w:val="32"/>
          <w:shd w:val="clear" w:color="auto" w:fill="FFFFFF"/>
        </w:rPr>
        <w:t>USZO602</w:t>
      </w:r>
      <w:proofErr w:type="gramStart"/>
      <w:r w:rsidRPr="00074129">
        <w:rPr>
          <w:rFonts w:ascii="Times New Roman" w:hAnsi="Times New Roman" w:cs="Times New Roman"/>
          <w:b/>
          <w:bCs/>
          <w:color w:val="FF0000"/>
          <w:sz w:val="32"/>
          <w:szCs w:val="32"/>
          <w:shd w:val="clear" w:color="auto" w:fill="FFFFFF"/>
        </w:rPr>
        <w:t>,UNIT</w:t>
      </w:r>
      <w:proofErr w:type="gramEnd"/>
      <w:r w:rsidRPr="00074129">
        <w:rPr>
          <w:rFonts w:ascii="Times New Roman" w:hAnsi="Times New Roman" w:cs="Times New Roman"/>
          <w:b/>
          <w:bCs/>
          <w:color w:val="FF0000"/>
          <w:sz w:val="32"/>
          <w:szCs w:val="32"/>
          <w:shd w:val="clear" w:color="auto" w:fill="FFFFFF"/>
        </w:rPr>
        <w:t xml:space="preserve"> II</w:t>
      </w:r>
    </w:p>
    <w:p w:rsidR="00074129" w:rsidRPr="00074129" w:rsidRDefault="00074129">
      <w:pPr>
        <w:rPr>
          <w:rFonts w:ascii="Times New Roman" w:hAnsi="Times New Roman" w:cs="Times New Roman"/>
          <w:b/>
          <w:bCs/>
          <w:color w:val="FF0000"/>
          <w:sz w:val="32"/>
          <w:szCs w:val="32"/>
          <w:shd w:val="clear" w:color="auto" w:fill="FFFFFF"/>
        </w:rPr>
      </w:pPr>
      <w:r w:rsidRPr="00074129">
        <w:rPr>
          <w:rFonts w:ascii="Times New Roman" w:hAnsi="Times New Roman" w:cs="Times New Roman"/>
          <w:b/>
          <w:bCs/>
          <w:color w:val="FF0000"/>
          <w:sz w:val="32"/>
          <w:szCs w:val="32"/>
          <w:shd w:val="clear" w:color="auto" w:fill="FFFFFF"/>
        </w:rPr>
        <w:t>HOMEOSTASIS</w:t>
      </w:r>
    </w:p>
    <w:p w:rsidR="00916CA0" w:rsidRDefault="004F5FD9" w:rsidP="00916CA0">
      <w:pPr>
        <w:rPr>
          <w:rFonts w:ascii="Times New Roman" w:hAnsi="Times New Roman" w:cs="Times New Roman"/>
          <w:sz w:val="32"/>
          <w:szCs w:val="32"/>
          <w:shd w:val="clear" w:color="auto" w:fill="FFFFFF"/>
        </w:rPr>
      </w:pPr>
      <w:r w:rsidRPr="00074129">
        <w:rPr>
          <w:rFonts w:ascii="Times New Roman" w:hAnsi="Times New Roman" w:cs="Times New Roman"/>
          <w:b/>
          <w:bCs/>
          <w:sz w:val="32"/>
          <w:szCs w:val="32"/>
          <w:shd w:val="clear" w:color="auto" w:fill="FFFFFF"/>
        </w:rPr>
        <w:t>Homeostasis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(from</w:t>
      </w:r>
      <w:r w:rsidRPr="00074129">
        <w:rPr>
          <w:rStyle w:val="apple-converted-space"/>
          <w:rFonts w:ascii="Times New Roman" w:hAnsi="Times New Roman" w:cs="Times New Roman"/>
          <w:sz w:val="32"/>
          <w:szCs w:val="32"/>
          <w:shd w:val="clear" w:color="auto" w:fill="FFFFFF"/>
        </w:rPr>
        <w:t> </w:t>
      </w:r>
      <w:proofErr w:type="spellStart"/>
      <w:r w:rsidR="00817B34">
        <w:fldChar w:fldCharType="begin"/>
      </w:r>
      <w:r w:rsidR="00DB4739">
        <w:instrText>HYPERLINK "http://en.wikipedia.org/wiki/List_of_Greek_words_with_English_derivatives" \o "List of Greek words with English derivatives"</w:instrText>
      </w:r>
      <w:r w:rsidR="00817B34">
        <w:fldChar w:fldCharType="separate"/>
      </w:r>
      <w:r w:rsidRPr="00074129">
        <w:rPr>
          <w:rStyle w:val="Hyperlink"/>
          <w:rFonts w:ascii="Times New Roman" w:hAnsi="Times New Roman" w:cs="Times New Roman"/>
          <w:color w:val="auto"/>
          <w:sz w:val="32"/>
          <w:szCs w:val="32"/>
          <w:u w:val="none"/>
          <w:shd w:val="clear" w:color="auto" w:fill="FFFFFF"/>
        </w:rPr>
        <w:t>Greek</w:t>
      </w:r>
      <w:r w:rsidR="00817B34">
        <w:fldChar w:fldCharType="end"/>
      </w:r>
      <w:r w:rsidR="00074129">
        <w:rPr>
          <w:rFonts w:ascii="Times New Roman" w:hAnsi="Times New Roman" w:cs="Times New Roman"/>
          <w:sz w:val="32"/>
          <w:szCs w:val="32"/>
          <w:shd w:val="clear" w:color="auto" w:fill="FFFFFF"/>
        </w:rPr>
        <w:t>"hómoios</w:t>
      </w:r>
      <w:proofErr w:type="spellEnd"/>
      <w:r w:rsidR="00074129">
        <w:rPr>
          <w:rFonts w:ascii="Times New Roman" w:hAnsi="Times New Roman" w:cs="Times New Roman"/>
          <w:sz w:val="32"/>
          <w:szCs w:val="32"/>
          <w:shd w:val="clear" w:color="auto" w:fill="FFFFFF"/>
        </w:rPr>
        <w:t>", "similar"</w:t>
      </w:r>
      <w:r w:rsidRPr="00074129">
        <w:rPr>
          <w:rStyle w:val="apple-converted-space"/>
          <w:rFonts w:ascii="Times New Roman" w:hAnsi="Times New Roman" w:cs="Times New Roman"/>
          <w:sz w:val="32"/>
          <w:szCs w:val="32"/>
          <w:shd w:val="clear" w:color="auto" w:fill="FFFFFF"/>
        </w:rPr>
        <w:t> </w:t>
      </w:r>
      <w:proofErr w:type="gramStart"/>
      <w:r w:rsidRPr="00074129">
        <w:rPr>
          <w:rFonts w:ascii="Times New Roman" w:hAnsi="Times New Roman" w:cs="Times New Roman"/>
          <w:sz w:val="32"/>
          <w:szCs w:val="32"/>
          <w:shd w:val="clear" w:color="auto" w:fill="FFFFFF"/>
        </w:rPr>
        <w:t xml:space="preserve">and </w:t>
      </w:r>
      <w:r w:rsidRPr="00074129">
        <w:rPr>
          <w:rStyle w:val="apple-converted-space"/>
          <w:rFonts w:ascii="Times New Roman" w:hAnsi="Times New Roman" w:cs="Times New Roman"/>
          <w:sz w:val="32"/>
          <w:szCs w:val="32"/>
          <w:shd w:val="clear" w:color="auto" w:fill="FFFFFF"/>
        </w:rPr>
        <w:t> </w:t>
      </w:r>
      <w:proofErr w:type="spellStart"/>
      <w:r w:rsidRPr="00074129">
        <w:rPr>
          <w:rFonts w:ascii="Times New Roman" w:hAnsi="Times New Roman" w:cs="Times New Roman"/>
          <w:i/>
          <w:iCs/>
          <w:sz w:val="32"/>
          <w:szCs w:val="32"/>
          <w:shd w:val="clear" w:color="auto" w:fill="FFFFFF"/>
        </w:rPr>
        <w:t>stásis</w:t>
      </w:r>
      <w:proofErr w:type="spellEnd"/>
      <w:proofErr w:type="gramEnd"/>
      <w:r w:rsidRPr="00074129">
        <w:rPr>
          <w:rFonts w:ascii="Times New Roman" w:hAnsi="Times New Roman" w:cs="Times New Roman"/>
          <w:sz w:val="32"/>
          <w:szCs w:val="32"/>
          <w:shd w:val="clear" w:color="auto" w:fill="FFFFFF"/>
        </w:rPr>
        <w:t>, "stand</w:t>
      </w:r>
      <w:r w:rsidR="00916CA0">
        <w:rPr>
          <w:rFonts w:ascii="Times New Roman" w:hAnsi="Times New Roman" w:cs="Times New Roman"/>
          <w:sz w:val="32"/>
          <w:szCs w:val="32"/>
          <w:shd w:val="clear" w:color="auto" w:fill="FFFFFF"/>
        </w:rPr>
        <w:t>ing still"), is the process by</w:t>
      </w:r>
      <w:r w:rsidRPr="00074129">
        <w:rPr>
          <w:rFonts w:ascii="Times New Roman" w:hAnsi="Times New Roman" w:cs="Times New Roman"/>
          <w:sz w:val="32"/>
          <w:szCs w:val="32"/>
          <w:shd w:val="clear" w:color="auto" w:fill="FFFFFF"/>
        </w:rPr>
        <w:t xml:space="preserve"> which </w:t>
      </w:r>
      <w:r w:rsidR="00916CA0" w:rsidRPr="00074129">
        <w:rPr>
          <w:rFonts w:ascii="Times New Roman" w:hAnsi="Times New Roman" w:cs="Times New Roman"/>
          <w:sz w:val="32"/>
          <w:szCs w:val="32"/>
          <w:shd w:val="clear" w:color="auto" w:fill="FFFFFF"/>
        </w:rPr>
        <w:t xml:space="preserve">internal conditions </w:t>
      </w:r>
      <w:r w:rsidRPr="00074129">
        <w:rPr>
          <w:rFonts w:ascii="Times New Roman" w:hAnsi="Times New Roman" w:cs="Times New Roman"/>
          <w:sz w:val="32"/>
          <w:szCs w:val="32"/>
          <w:shd w:val="clear" w:color="auto" w:fill="FFFFFF"/>
        </w:rPr>
        <w:t xml:space="preserve">are </w:t>
      </w:r>
      <w:r w:rsidR="00916CA0">
        <w:rPr>
          <w:rFonts w:ascii="Times New Roman" w:hAnsi="Times New Roman" w:cs="Times New Roman"/>
          <w:sz w:val="32"/>
          <w:szCs w:val="32"/>
          <w:shd w:val="clear" w:color="auto" w:fill="FFFFFF"/>
        </w:rPr>
        <w:t xml:space="preserve">regulated </w:t>
      </w:r>
      <w:r w:rsidRPr="00074129">
        <w:rPr>
          <w:rFonts w:ascii="Times New Roman" w:hAnsi="Times New Roman" w:cs="Times New Roman"/>
          <w:sz w:val="32"/>
          <w:szCs w:val="32"/>
          <w:shd w:val="clear" w:color="auto" w:fill="FFFFFF"/>
        </w:rPr>
        <w:t xml:space="preserve"> </w:t>
      </w:r>
      <w:r w:rsidR="00916CA0" w:rsidRPr="00074129">
        <w:rPr>
          <w:rFonts w:ascii="Times New Roman" w:hAnsi="Times New Roman" w:cs="Times New Roman"/>
          <w:sz w:val="32"/>
          <w:szCs w:val="32"/>
          <w:shd w:val="clear" w:color="auto" w:fill="FFFFFF"/>
        </w:rPr>
        <w:t xml:space="preserve">and </w:t>
      </w:r>
      <w:r w:rsidRPr="00074129">
        <w:rPr>
          <w:rFonts w:ascii="Times New Roman" w:hAnsi="Times New Roman" w:cs="Times New Roman"/>
          <w:sz w:val="32"/>
          <w:szCs w:val="32"/>
          <w:shd w:val="clear" w:color="auto" w:fill="FFFFFF"/>
        </w:rPr>
        <w:t>remai</w:t>
      </w:r>
      <w:r w:rsidR="00916CA0">
        <w:rPr>
          <w:rFonts w:ascii="Times New Roman" w:hAnsi="Times New Roman" w:cs="Times New Roman"/>
          <w:sz w:val="32"/>
          <w:szCs w:val="32"/>
          <w:shd w:val="clear" w:color="auto" w:fill="FFFFFF"/>
        </w:rPr>
        <w:t>n</w:t>
      </w:r>
      <w:r w:rsidRPr="00074129">
        <w:rPr>
          <w:rFonts w:ascii="Times New Roman" w:hAnsi="Times New Roman" w:cs="Times New Roman"/>
          <w:sz w:val="32"/>
          <w:szCs w:val="32"/>
          <w:shd w:val="clear" w:color="auto" w:fill="FFFFFF"/>
        </w:rPr>
        <w:t xml:space="preserve"> relatively constant.</w:t>
      </w:r>
    </w:p>
    <w:p w:rsidR="004F5FD9" w:rsidRDefault="00916CA0" w:rsidP="00916CA0">
      <w:pPr>
        <w:rPr>
          <w:rStyle w:val="Hyperlink"/>
          <w:rFonts w:ascii="Times New Roman" w:hAnsi="Times New Roman" w:cs="Times New Roman"/>
          <w:color w:val="auto"/>
          <w:sz w:val="32"/>
          <w:szCs w:val="32"/>
          <w:u w:val="none"/>
          <w:shd w:val="clear" w:color="auto" w:fill="FFFFFF"/>
        </w:rPr>
      </w:pPr>
      <w:r>
        <w:rPr>
          <w:rFonts w:ascii="Times New Roman" w:hAnsi="Times New Roman" w:cs="Times New Roman"/>
          <w:sz w:val="32"/>
          <w:szCs w:val="32"/>
          <w:shd w:val="clear" w:color="auto" w:fill="FFFFFF"/>
        </w:rPr>
        <w:t>It is th</w:t>
      </w:r>
      <w:r w:rsidR="004F5FD9" w:rsidRPr="00074129">
        <w:rPr>
          <w:rFonts w:ascii="Times New Roman" w:hAnsi="Times New Roman" w:cs="Times New Roman"/>
          <w:sz w:val="32"/>
          <w:szCs w:val="32"/>
          <w:shd w:val="clear" w:color="auto" w:fill="FFFFFF"/>
        </w:rPr>
        <w:t>e</w:t>
      </w:r>
      <w:r w:rsidR="004F5FD9" w:rsidRPr="00074129">
        <w:rPr>
          <w:rStyle w:val="apple-converted-space"/>
          <w:rFonts w:ascii="Times New Roman" w:hAnsi="Times New Roman" w:cs="Times New Roman"/>
          <w:sz w:val="32"/>
          <w:szCs w:val="32"/>
          <w:shd w:val="clear" w:color="auto" w:fill="FFFFFF"/>
        </w:rPr>
        <w:t> </w:t>
      </w:r>
      <w:r w:rsidR="004F5FD9" w:rsidRPr="00074129">
        <w:rPr>
          <w:rStyle w:val="ilad"/>
          <w:rFonts w:ascii="Times New Roman" w:hAnsi="Times New Roman" w:cs="Times New Roman"/>
          <w:sz w:val="32"/>
          <w:szCs w:val="32"/>
          <w:shd w:val="clear" w:color="auto" w:fill="FFFFFF"/>
        </w:rPr>
        <w:t>tendency</w:t>
      </w:r>
      <w:r w:rsidR="004F5FD9" w:rsidRPr="00074129">
        <w:rPr>
          <w:rStyle w:val="apple-converted-space"/>
          <w:rFonts w:ascii="Times New Roman" w:hAnsi="Times New Roman" w:cs="Times New Roman"/>
          <w:sz w:val="32"/>
          <w:szCs w:val="32"/>
          <w:shd w:val="clear" w:color="auto" w:fill="FFFFFF"/>
        </w:rPr>
        <w:t> </w:t>
      </w:r>
      <w:r w:rsidR="004F5FD9" w:rsidRPr="00074129">
        <w:rPr>
          <w:rFonts w:ascii="Times New Roman" w:hAnsi="Times New Roman" w:cs="Times New Roman"/>
          <w:sz w:val="32"/>
          <w:szCs w:val="32"/>
          <w:shd w:val="clear" w:color="auto" w:fill="FFFFFF"/>
        </w:rPr>
        <w:t>of an</w:t>
      </w:r>
      <w:r w:rsidR="004F5FD9" w:rsidRPr="00074129">
        <w:rPr>
          <w:rStyle w:val="apple-converted-space"/>
          <w:rFonts w:ascii="Times New Roman" w:hAnsi="Times New Roman" w:cs="Times New Roman"/>
          <w:sz w:val="32"/>
          <w:szCs w:val="32"/>
          <w:shd w:val="clear" w:color="auto" w:fill="FFFFFF"/>
        </w:rPr>
        <w:t> </w:t>
      </w:r>
      <w:hyperlink r:id="rId6" w:tooltip="Organism" w:history="1">
        <w:r w:rsidR="004F5FD9" w:rsidRPr="00074129">
          <w:rPr>
            <w:rStyle w:val="Hyperlink"/>
            <w:rFonts w:ascii="Times New Roman" w:hAnsi="Times New Roman" w:cs="Times New Roman"/>
            <w:color w:val="auto"/>
            <w:sz w:val="32"/>
            <w:szCs w:val="32"/>
            <w:u w:val="none"/>
            <w:shd w:val="clear" w:color="auto" w:fill="FFFFFF"/>
          </w:rPr>
          <w:t>organism</w:t>
        </w:r>
      </w:hyperlink>
      <w:r w:rsidR="004F5FD9" w:rsidRPr="00074129">
        <w:rPr>
          <w:rStyle w:val="apple-converted-space"/>
          <w:rFonts w:ascii="Times New Roman" w:hAnsi="Times New Roman" w:cs="Times New Roman"/>
          <w:sz w:val="32"/>
          <w:szCs w:val="32"/>
          <w:shd w:val="clear" w:color="auto" w:fill="FFFFFF"/>
        </w:rPr>
        <w:t> </w:t>
      </w:r>
      <w:r w:rsidR="00512AFC">
        <w:rPr>
          <w:rFonts w:ascii="Times New Roman" w:hAnsi="Times New Roman" w:cs="Times New Roman"/>
          <w:sz w:val="32"/>
          <w:szCs w:val="32"/>
          <w:shd w:val="clear" w:color="auto" w:fill="FFFFFF"/>
        </w:rPr>
        <w:t xml:space="preserve">or </w:t>
      </w:r>
      <w:r w:rsidR="004F5FD9" w:rsidRPr="00074129">
        <w:rPr>
          <w:rFonts w:ascii="Times New Roman" w:hAnsi="Times New Roman" w:cs="Times New Roman"/>
          <w:sz w:val="32"/>
          <w:szCs w:val="32"/>
          <w:shd w:val="clear" w:color="auto" w:fill="FFFFFF"/>
        </w:rPr>
        <w:t>a</w:t>
      </w:r>
      <w:r w:rsidR="004F5FD9" w:rsidRPr="00074129">
        <w:rPr>
          <w:rStyle w:val="apple-converted-space"/>
          <w:rFonts w:ascii="Times New Roman" w:hAnsi="Times New Roman" w:cs="Times New Roman"/>
          <w:sz w:val="32"/>
          <w:szCs w:val="32"/>
          <w:shd w:val="clear" w:color="auto" w:fill="FFFFFF"/>
        </w:rPr>
        <w:t> </w:t>
      </w:r>
      <w:r w:rsidR="00512AFC">
        <w:rPr>
          <w:rStyle w:val="apple-converted-space"/>
          <w:rFonts w:ascii="Times New Roman" w:hAnsi="Times New Roman" w:cs="Times New Roman"/>
          <w:sz w:val="32"/>
          <w:szCs w:val="32"/>
          <w:shd w:val="clear" w:color="auto" w:fill="FFFFFF"/>
        </w:rPr>
        <w:t xml:space="preserve"> </w:t>
      </w:r>
      <w:hyperlink r:id="rId7" w:tooltip="Cell" w:history="1">
        <w:r w:rsidR="004F5FD9" w:rsidRPr="00074129">
          <w:rPr>
            <w:rStyle w:val="Hyperlink"/>
            <w:rFonts w:ascii="Times New Roman" w:hAnsi="Times New Roman" w:cs="Times New Roman"/>
            <w:color w:val="auto"/>
            <w:sz w:val="32"/>
            <w:szCs w:val="32"/>
            <w:u w:val="none"/>
            <w:shd w:val="clear" w:color="auto" w:fill="FFFFFF"/>
          </w:rPr>
          <w:t>cell</w:t>
        </w:r>
      </w:hyperlink>
      <w:r w:rsidR="00512AFC">
        <w:rPr>
          <w:rStyle w:val="Hyperlink"/>
          <w:rFonts w:ascii="Times New Roman" w:hAnsi="Times New Roman" w:cs="Times New Roman"/>
          <w:color w:val="auto"/>
          <w:sz w:val="32"/>
          <w:szCs w:val="32"/>
          <w:u w:val="none"/>
          <w:shd w:val="clear" w:color="auto" w:fill="FFFFFF"/>
        </w:rPr>
        <w:t xml:space="preserve"> </w:t>
      </w:r>
      <w:r w:rsidR="004F5FD9" w:rsidRPr="00074129">
        <w:rPr>
          <w:rStyle w:val="apple-converted-space"/>
          <w:rFonts w:ascii="Times New Roman" w:hAnsi="Times New Roman" w:cs="Times New Roman"/>
          <w:sz w:val="32"/>
          <w:szCs w:val="32"/>
          <w:shd w:val="clear" w:color="auto" w:fill="FFFFFF"/>
        </w:rPr>
        <w:t> </w:t>
      </w:r>
      <w:r w:rsidR="004F5FD9" w:rsidRPr="00074129">
        <w:rPr>
          <w:rFonts w:ascii="Times New Roman" w:hAnsi="Times New Roman" w:cs="Times New Roman"/>
          <w:sz w:val="32"/>
          <w:szCs w:val="32"/>
          <w:shd w:val="clear" w:color="auto" w:fill="FFFFFF"/>
        </w:rPr>
        <w:t>to</w:t>
      </w:r>
      <w:r w:rsidR="00512AFC">
        <w:rPr>
          <w:rFonts w:ascii="Times New Roman" w:hAnsi="Times New Roman" w:cs="Times New Roman"/>
          <w:sz w:val="32"/>
          <w:szCs w:val="32"/>
          <w:shd w:val="clear" w:color="auto" w:fill="FFFFFF"/>
        </w:rPr>
        <w:t xml:space="preserve"> </w:t>
      </w:r>
      <w:r w:rsidR="004F5FD9" w:rsidRPr="00074129">
        <w:rPr>
          <w:rStyle w:val="apple-converted-space"/>
          <w:rFonts w:ascii="Times New Roman" w:hAnsi="Times New Roman" w:cs="Times New Roman"/>
          <w:sz w:val="32"/>
          <w:szCs w:val="32"/>
          <w:shd w:val="clear" w:color="auto" w:fill="FFFFFF"/>
        </w:rPr>
        <w:t> </w:t>
      </w:r>
      <w:r w:rsidR="004F5FD9" w:rsidRPr="00074129">
        <w:rPr>
          <w:rStyle w:val="ilad"/>
          <w:rFonts w:ascii="Times New Roman" w:hAnsi="Times New Roman" w:cs="Times New Roman"/>
          <w:sz w:val="32"/>
          <w:szCs w:val="32"/>
          <w:shd w:val="clear" w:color="auto" w:fill="FFFFFF"/>
        </w:rPr>
        <w:t>regulate</w:t>
      </w:r>
      <w:r w:rsidR="00512AFC">
        <w:rPr>
          <w:rStyle w:val="ilad"/>
          <w:rFonts w:ascii="Times New Roman" w:hAnsi="Times New Roman" w:cs="Times New Roman"/>
          <w:sz w:val="32"/>
          <w:szCs w:val="32"/>
          <w:shd w:val="clear" w:color="auto" w:fill="FFFFFF"/>
        </w:rPr>
        <w:t xml:space="preserve"> </w:t>
      </w:r>
      <w:r w:rsidR="004F5FD9" w:rsidRPr="00074129">
        <w:rPr>
          <w:rStyle w:val="apple-converted-space"/>
          <w:rFonts w:ascii="Times New Roman" w:hAnsi="Times New Roman" w:cs="Times New Roman"/>
          <w:sz w:val="32"/>
          <w:szCs w:val="32"/>
          <w:shd w:val="clear" w:color="auto" w:fill="FFFFFF"/>
        </w:rPr>
        <w:t> </w:t>
      </w:r>
      <w:r w:rsidR="004F5FD9" w:rsidRPr="00074129">
        <w:rPr>
          <w:rFonts w:ascii="Times New Roman" w:hAnsi="Times New Roman" w:cs="Times New Roman"/>
          <w:sz w:val="32"/>
          <w:szCs w:val="32"/>
          <w:shd w:val="clear" w:color="auto" w:fill="FFFFFF"/>
        </w:rPr>
        <w:t>its</w:t>
      </w:r>
      <w:r w:rsidR="004F5FD9" w:rsidRPr="00074129">
        <w:rPr>
          <w:rStyle w:val="apple-converted-space"/>
          <w:rFonts w:ascii="Times New Roman" w:hAnsi="Times New Roman" w:cs="Times New Roman"/>
          <w:sz w:val="32"/>
          <w:szCs w:val="32"/>
          <w:shd w:val="clear" w:color="auto" w:fill="FFFFFF"/>
        </w:rPr>
        <w:t> </w:t>
      </w:r>
      <w:r w:rsidR="00512AFC">
        <w:rPr>
          <w:rStyle w:val="apple-converted-space"/>
          <w:rFonts w:ascii="Times New Roman" w:hAnsi="Times New Roman" w:cs="Times New Roman"/>
          <w:sz w:val="32"/>
          <w:szCs w:val="32"/>
          <w:shd w:val="clear" w:color="auto" w:fill="FFFFFF"/>
        </w:rPr>
        <w:t xml:space="preserve"> </w:t>
      </w:r>
      <w:hyperlink r:id="rId8" w:tooltip="Internal" w:history="1">
        <w:r w:rsidR="004F5FD9" w:rsidRPr="00074129">
          <w:rPr>
            <w:rStyle w:val="Hyperlink"/>
            <w:rFonts w:ascii="Times New Roman" w:hAnsi="Times New Roman" w:cs="Times New Roman"/>
            <w:color w:val="auto"/>
            <w:sz w:val="32"/>
            <w:szCs w:val="32"/>
            <w:u w:val="none"/>
            <w:shd w:val="clear" w:color="auto" w:fill="FFFFFF"/>
          </w:rPr>
          <w:t>internal</w:t>
        </w:r>
      </w:hyperlink>
      <w:r w:rsidR="004F5FD9" w:rsidRPr="00074129">
        <w:rPr>
          <w:rStyle w:val="apple-converted-space"/>
          <w:rFonts w:ascii="Times New Roman" w:hAnsi="Times New Roman" w:cs="Times New Roman"/>
          <w:sz w:val="32"/>
          <w:szCs w:val="32"/>
          <w:shd w:val="clear" w:color="auto" w:fill="FFFFFF"/>
        </w:rPr>
        <w:t> </w:t>
      </w:r>
      <w:r w:rsidR="00512AFC">
        <w:rPr>
          <w:rStyle w:val="apple-converted-space"/>
          <w:rFonts w:ascii="Times New Roman" w:hAnsi="Times New Roman" w:cs="Times New Roman"/>
          <w:sz w:val="32"/>
          <w:szCs w:val="32"/>
          <w:shd w:val="clear" w:color="auto" w:fill="FFFFFF"/>
        </w:rPr>
        <w:t xml:space="preserve"> </w:t>
      </w:r>
      <w:hyperlink r:id="rId9" w:tooltip="Condition" w:history="1">
        <w:r w:rsidR="004F5FD9" w:rsidRPr="00074129">
          <w:rPr>
            <w:rStyle w:val="Hyperlink"/>
            <w:rFonts w:ascii="Times New Roman" w:hAnsi="Times New Roman" w:cs="Times New Roman"/>
            <w:color w:val="auto"/>
            <w:sz w:val="32"/>
            <w:szCs w:val="32"/>
            <w:u w:val="none"/>
            <w:shd w:val="clear" w:color="auto" w:fill="FFFFFF"/>
          </w:rPr>
          <w:t>conditions</w:t>
        </w:r>
      </w:hyperlink>
      <w:r w:rsidR="004F5FD9" w:rsidRPr="00074129">
        <w:rPr>
          <w:rFonts w:ascii="Times New Roman" w:hAnsi="Times New Roman" w:cs="Times New Roman"/>
          <w:sz w:val="32"/>
          <w:szCs w:val="32"/>
          <w:shd w:val="clear" w:color="auto" w:fill="FFFFFF"/>
        </w:rPr>
        <w:t>, usually by a system of</w:t>
      </w:r>
      <w:r w:rsidR="004F5FD9" w:rsidRPr="00074129">
        <w:rPr>
          <w:rStyle w:val="apple-converted-space"/>
          <w:rFonts w:ascii="Times New Roman" w:hAnsi="Times New Roman" w:cs="Times New Roman"/>
          <w:sz w:val="32"/>
          <w:szCs w:val="32"/>
          <w:shd w:val="clear" w:color="auto" w:fill="FFFFFF"/>
        </w:rPr>
        <w:t> </w:t>
      </w:r>
      <w:hyperlink r:id="rId10" w:tooltip="Feedback" w:history="1">
        <w:r w:rsidR="004F5FD9" w:rsidRPr="00074129">
          <w:rPr>
            <w:rStyle w:val="Hyperlink"/>
            <w:rFonts w:ascii="Times New Roman" w:hAnsi="Times New Roman" w:cs="Times New Roman"/>
            <w:color w:val="auto"/>
            <w:sz w:val="32"/>
            <w:szCs w:val="32"/>
            <w:u w:val="none"/>
            <w:shd w:val="clear" w:color="auto" w:fill="FFFFFF"/>
          </w:rPr>
          <w:t>feedback</w:t>
        </w:r>
      </w:hyperlink>
      <w:r>
        <w:rPr>
          <w:rStyle w:val="Hyperlink"/>
          <w:rFonts w:ascii="Times New Roman" w:hAnsi="Times New Roman" w:cs="Times New Roman"/>
          <w:color w:val="auto"/>
          <w:sz w:val="32"/>
          <w:szCs w:val="32"/>
          <w:u w:val="none"/>
          <w:shd w:val="clear" w:color="auto" w:fill="FFFFFF"/>
        </w:rPr>
        <w:t xml:space="preserve"> </w:t>
      </w:r>
      <w:hyperlink r:id="rId11" w:tooltip="Control" w:history="1">
        <w:r w:rsidR="004F5FD9" w:rsidRPr="00074129">
          <w:rPr>
            <w:rStyle w:val="Hyperlink"/>
            <w:rFonts w:ascii="Times New Roman" w:hAnsi="Times New Roman" w:cs="Times New Roman"/>
            <w:color w:val="auto"/>
            <w:sz w:val="32"/>
            <w:szCs w:val="32"/>
            <w:u w:val="none"/>
            <w:shd w:val="clear" w:color="auto" w:fill="FFFFFF"/>
          </w:rPr>
          <w:t>controls</w:t>
        </w:r>
      </w:hyperlink>
      <w:r w:rsidR="004F5FD9" w:rsidRPr="00074129">
        <w:rPr>
          <w:rFonts w:ascii="Times New Roman" w:hAnsi="Times New Roman" w:cs="Times New Roman"/>
          <w:sz w:val="32"/>
          <w:szCs w:val="32"/>
          <w:shd w:val="clear" w:color="auto" w:fill="FFFFFF"/>
        </w:rPr>
        <w:t>, so as to stabilize</w:t>
      </w:r>
      <w:r w:rsidR="004F5FD9" w:rsidRPr="00074129">
        <w:rPr>
          <w:rStyle w:val="apple-converted-space"/>
          <w:rFonts w:ascii="Times New Roman" w:hAnsi="Times New Roman" w:cs="Times New Roman"/>
          <w:sz w:val="32"/>
          <w:szCs w:val="32"/>
          <w:shd w:val="clear" w:color="auto" w:fill="FFFFFF"/>
        </w:rPr>
        <w:t> </w:t>
      </w:r>
      <w:hyperlink r:id="rId12" w:tooltip="Health" w:history="1">
        <w:r w:rsidR="004F5FD9" w:rsidRPr="00074129">
          <w:rPr>
            <w:rStyle w:val="Hyperlink"/>
            <w:rFonts w:ascii="Times New Roman" w:hAnsi="Times New Roman" w:cs="Times New Roman"/>
            <w:color w:val="auto"/>
            <w:sz w:val="32"/>
            <w:szCs w:val="32"/>
            <w:u w:val="none"/>
            <w:shd w:val="clear" w:color="auto" w:fill="FFFFFF"/>
          </w:rPr>
          <w:t>health</w:t>
        </w:r>
      </w:hyperlink>
      <w:r w:rsidR="004F5FD9" w:rsidRPr="00074129">
        <w:rPr>
          <w:rStyle w:val="apple-converted-space"/>
          <w:rFonts w:ascii="Times New Roman" w:hAnsi="Times New Roman" w:cs="Times New Roman"/>
          <w:sz w:val="32"/>
          <w:szCs w:val="32"/>
          <w:shd w:val="clear" w:color="auto" w:fill="FFFFFF"/>
        </w:rPr>
        <w:t> </w:t>
      </w:r>
      <w:r w:rsidR="004F5FD9" w:rsidRPr="00074129">
        <w:rPr>
          <w:rFonts w:ascii="Times New Roman" w:hAnsi="Times New Roman" w:cs="Times New Roman"/>
          <w:sz w:val="32"/>
          <w:szCs w:val="32"/>
          <w:shd w:val="clear" w:color="auto" w:fill="FFFFFF"/>
        </w:rPr>
        <w:t>and functioning, regardless of the outside changing</w:t>
      </w:r>
      <w:r w:rsidR="004F5FD9" w:rsidRPr="00074129">
        <w:rPr>
          <w:rStyle w:val="apple-converted-space"/>
          <w:rFonts w:ascii="Times New Roman" w:hAnsi="Times New Roman" w:cs="Times New Roman"/>
          <w:sz w:val="32"/>
          <w:szCs w:val="32"/>
          <w:shd w:val="clear" w:color="auto" w:fill="FFFFFF"/>
        </w:rPr>
        <w:t> </w:t>
      </w:r>
      <w:hyperlink r:id="rId13" w:tooltip="Condition" w:history="1">
        <w:r w:rsidR="004F5FD9" w:rsidRPr="00074129">
          <w:rPr>
            <w:rStyle w:val="Hyperlink"/>
            <w:rFonts w:ascii="Times New Roman" w:hAnsi="Times New Roman" w:cs="Times New Roman"/>
            <w:color w:val="auto"/>
            <w:sz w:val="32"/>
            <w:szCs w:val="32"/>
            <w:u w:val="none"/>
            <w:shd w:val="clear" w:color="auto" w:fill="FFFFFF"/>
          </w:rPr>
          <w:t>conditions</w:t>
        </w:r>
      </w:hyperlink>
      <w:r w:rsidR="00074129">
        <w:rPr>
          <w:rStyle w:val="Hyperlink"/>
          <w:rFonts w:ascii="Times New Roman" w:hAnsi="Times New Roman" w:cs="Times New Roman"/>
          <w:color w:val="auto"/>
          <w:sz w:val="32"/>
          <w:szCs w:val="32"/>
          <w:u w:val="none"/>
          <w:shd w:val="clear" w:color="auto" w:fill="FFFFFF"/>
        </w:rPr>
        <w:t>.</w:t>
      </w:r>
    </w:p>
    <w:p w:rsidR="00512AFC" w:rsidRPr="00074129" w:rsidRDefault="00512AFC" w:rsidP="00512AFC">
      <w:pPr>
        <w:pStyle w:val="NormalWeb"/>
        <w:shd w:val="clear" w:color="auto" w:fill="FFFFFF"/>
        <w:spacing w:before="120" w:beforeAutospacing="0" w:after="120" w:afterAutospacing="0" w:line="336" w:lineRule="atLeast"/>
        <w:rPr>
          <w:sz w:val="32"/>
          <w:szCs w:val="32"/>
        </w:rPr>
      </w:pPr>
      <w:r w:rsidRPr="00074129">
        <w:rPr>
          <w:b/>
          <w:bCs/>
          <w:sz w:val="32"/>
          <w:szCs w:val="32"/>
        </w:rPr>
        <w:t>Homeostasis</w:t>
      </w:r>
      <w:r w:rsidRPr="00074129">
        <w:rPr>
          <w:rStyle w:val="apple-converted-space"/>
          <w:sz w:val="32"/>
          <w:szCs w:val="32"/>
        </w:rPr>
        <w:t> </w:t>
      </w:r>
      <w:r w:rsidRPr="00074129">
        <w:rPr>
          <w:sz w:val="32"/>
          <w:szCs w:val="32"/>
        </w:rPr>
        <w:t>in a general sense refers to stability, balance or equilibrium. It is the body's attempt to maintain a constant internal environment. Homeostatic regulation involves three parts or mechanisms: 1) the</w:t>
      </w:r>
      <w:r w:rsidRPr="00074129">
        <w:rPr>
          <w:rStyle w:val="apple-converted-space"/>
          <w:sz w:val="32"/>
          <w:szCs w:val="32"/>
        </w:rPr>
        <w:t> </w:t>
      </w:r>
      <w:r w:rsidRPr="00074129">
        <w:rPr>
          <w:b/>
          <w:bCs/>
          <w:i/>
          <w:iCs/>
          <w:sz w:val="32"/>
          <w:szCs w:val="32"/>
        </w:rPr>
        <w:t>receptor</w:t>
      </w:r>
      <w:r w:rsidRPr="00074129">
        <w:rPr>
          <w:sz w:val="32"/>
          <w:szCs w:val="32"/>
        </w:rPr>
        <w:t>, 2) the</w:t>
      </w:r>
      <w:r w:rsidRPr="00074129">
        <w:rPr>
          <w:rStyle w:val="apple-converted-space"/>
          <w:sz w:val="32"/>
          <w:szCs w:val="32"/>
        </w:rPr>
        <w:t> </w:t>
      </w:r>
      <w:r w:rsidRPr="00074129">
        <w:rPr>
          <w:b/>
          <w:bCs/>
          <w:i/>
          <w:iCs/>
          <w:sz w:val="32"/>
          <w:szCs w:val="32"/>
        </w:rPr>
        <w:t>control center</w:t>
      </w:r>
      <w:r w:rsidRPr="00074129">
        <w:rPr>
          <w:rStyle w:val="apple-converted-space"/>
          <w:sz w:val="32"/>
          <w:szCs w:val="32"/>
        </w:rPr>
        <w:t> </w:t>
      </w:r>
      <w:r w:rsidRPr="00074129">
        <w:rPr>
          <w:sz w:val="32"/>
          <w:szCs w:val="32"/>
        </w:rPr>
        <w:t>and 3) the</w:t>
      </w:r>
      <w:r w:rsidRPr="00074129">
        <w:rPr>
          <w:rStyle w:val="apple-converted-space"/>
          <w:sz w:val="32"/>
          <w:szCs w:val="32"/>
        </w:rPr>
        <w:t> </w:t>
      </w:r>
      <w:r w:rsidRPr="00074129">
        <w:rPr>
          <w:b/>
          <w:bCs/>
          <w:i/>
          <w:iCs/>
          <w:sz w:val="32"/>
          <w:szCs w:val="32"/>
        </w:rPr>
        <w:t>effector</w:t>
      </w:r>
      <w:r w:rsidRPr="00074129">
        <w:rPr>
          <w:sz w:val="32"/>
          <w:szCs w:val="32"/>
        </w:rPr>
        <w:t>.</w:t>
      </w:r>
    </w:p>
    <w:p w:rsidR="00512AFC" w:rsidRDefault="00512AFC" w:rsidP="00512AFC">
      <w:pPr>
        <w:rPr>
          <w:sz w:val="32"/>
          <w:szCs w:val="32"/>
        </w:rPr>
      </w:pPr>
      <w:r w:rsidRPr="00074129">
        <w:rPr>
          <w:sz w:val="32"/>
          <w:szCs w:val="32"/>
        </w:rPr>
        <w:t>The</w:t>
      </w:r>
      <w:r w:rsidRPr="00074129">
        <w:rPr>
          <w:rStyle w:val="apple-converted-space"/>
          <w:sz w:val="32"/>
          <w:szCs w:val="32"/>
        </w:rPr>
        <w:t> </w:t>
      </w:r>
      <w:r w:rsidRPr="00074129">
        <w:rPr>
          <w:b/>
          <w:bCs/>
          <w:i/>
          <w:iCs/>
          <w:sz w:val="32"/>
          <w:szCs w:val="32"/>
        </w:rPr>
        <w:t>receptor</w:t>
      </w:r>
      <w:r w:rsidRPr="00074129">
        <w:rPr>
          <w:rStyle w:val="apple-converted-space"/>
          <w:sz w:val="32"/>
          <w:szCs w:val="32"/>
        </w:rPr>
        <w:t> </w:t>
      </w:r>
      <w:r w:rsidRPr="00074129">
        <w:rPr>
          <w:sz w:val="32"/>
          <w:szCs w:val="32"/>
        </w:rPr>
        <w:t>receives information that something in the environment is changing. The</w:t>
      </w:r>
      <w:r w:rsidRPr="00074129">
        <w:rPr>
          <w:rStyle w:val="apple-converted-space"/>
          <w:sz w:val="32"/>
          <w:szCs w:val="32"/>
        </w:rPr>
        <w:t> </w:t>
      </w:r>
      <w:r w:rsidRPr="00074129">
        <w:rPr>
          <w:b/>
          <w:bCs/>
          <w:i/>
          <w:iCs/>
          <w:sz w:val="32"/>
          <w:szCs w:val="32"/>
        </w:rPr>
        <w:t>control center</w:t>
      </w:r>
      <w:r w:rsidRPr="00074129">
        <w:rPr>
          <w:rStyle w:val="apple-converted-space"/>
          <w:sz w:val="32"/>
          <w:szCs w:val="32"/>
        </w:rPr>
        <w:t> </w:t>
      </w:r>
      <w:r w:rsidRPr="00074129">
        <w:rPr>
          <w:sz w:val="32"/>
          <w:szCs w:val="32"/>
        </w:rPr>
        <w:t>or</w:t>
      </w:r>
      <w:r w:rsidRPr="00074129">
        <w:rPr>
          <w:rStyle w:val="apple-converted-space"/>
          <w:sz w:val="32"/>
          <w:szCs w:val="32"/>
        </w:rPr>
        <w:t> </w:t>
      </w:r>
      <w:r w:rsidRPr="00074129">
        <w:rPr>
          <w:b/>
          <w:bCs/>
          <w:i/>
          <w:iCs/>
          <w:sz w:val="32"/>
          <w:szCs w:val="32"/>
        </w:rPr>
        <w:t>integration center</w:t>
      </w:r>
      <w:r w:rsidRPr="00074129">
        <w:rPr>
          <w:rStyle w:val="apple-converted-space"/>
          <w:sz w:val="32"/>
          <w:szCs w:val="32"/>
        </w:rPr>
        <w:t> </w:t>
      </w:r>
      <w:r w:rsidRPr="00074129">
        <w:rPr>
          <w:sz w:val="32"/>
          <w:szCs w:val="32"/>
        </w:rPr>
        <w:t>receives and processes information from the</w:t>
      </w:r>
      <w:r>
        <w:rPr>
          <w:sz w:val="32"/>
          <w:szCs w:val="32"/>
        </w:rPr>
        <w:t xml:space="preserve"> </w:t>
      </w:r>
      <w:r w:rsidRPr="00074129">
        <w:rPr>
          <w:b/>
          <w:bCs/>
          <w:i/>
          <w:iCs/>
          <w:sz w:val="32"/>
          <w:szCs w:val="32"/>
        </w:rPr>
        <w:t>receptor</w:t>
      </w:r>
      <w:r w:rsidRPr="00074129">
        <w:rPr>
          <w:sz w:val="32"/>
          <w:szCs w:val="32"/>
        </w:rPr>
        <w:t>. And lastly, the</w:t>
      </w:r>
      <w:r w:rsidRPr="00074129">
        <w:rPr>
          <w:rStyle w:val="apple-converted-space"/>
          <w:sz w:val="32"/>
          <w:szCs w:val="32"/>
        </w:rPr>
        <w:t> </w:t>
      </w:r>
      <w:r w:rsidRPr="00074129">
        <w:rPr>
          <w:b/>
          <w:bCs/>
          <w:i/>
          <w:iCs/>
          <w:sz w:val="32"/>
          <w:szCs w:val="32"/>
        </w:rPr>
        <w:t>effector</w:t>
      </w:r>
      <w:r w:rsidRPr="00074129">
        <w:rPr>
          <w:rStyle w:val="apple-converted-space"/>
          <w:sz w:val="32"/>
          <w:szCs w:val="32"/>
        </w:rPr>
        <w:t> </w:t>
      </w:r>
      <w:r w:rsidRPr="00074129">
        <w:rPr>
          <w:sz w:val="32"/>
          <w:szCs w:val="32"/>
        </w:rPr>
        <w:t>responds to the commands of the</w:t>
      </w:r>
      <w:r w:rsidRPr="00074129">
        <w:rPr>
          <w:rStyle w:val="apple-converted-space"/>
          <w:sz w:val="32"/>
          <w:szCs w:val="32"/>
        </w:rPr>
        <w:t> </w:t>
      </w:r>
      <w:r w:rsidRPr="00074129">
        <w:rPr>
          <w:b/>
          <w:bCs/>
          <w:i/>
          <w:iCs/>
          <w:sz w:val="32"/>
          <w:szCs w:val="32"/>
        </w:rPr>
        <w:t>control center</w:t>
      </w:r>
      <w:r w:rsidRPr="00074129">
        <w:rPr>
          <w:rStyle w:val="apple-converted-space"/>
          <w:sz w:val="32"/>
          <w:szCs w:val="32"/>
        </w:rPr>
        <w:t> </w:t>
      </w:r>
      <w:r w:rsidRPr="00074129">
        <w:rPr>
          <w:sz w:val="32"/>
          <w:szCs w:val="32"/>
        </w:rPr>
        <w:t xml:space="preserve">by either opposing or enhancing the stimulus. This is an ongoing process that continually works to restore and maintain homeostasis. </w:t>
      </w:r>
    </w:p>
    <w:p w:rsidR="00512AFC" w:rsidRDefault="00512AFC" w:rsidP="00512AFC">
      <w:pPr>
        <w:rPr>
          <w:sz w:val="32"/>
          <w:szCs w:val="32"/>
        </w:rPr>
      </w:pPr>
    </w:p>
    <w:p w:rsidR="00512AFC" w:rsidRDefault="00512AFC" w:rsidP="00512AFC">
      <w:pPr>
        <w:rPr>
          <w:rStyle w:val="Hyperlink"/>
          <w:rFonts w:ascii="Times New Roman" w:hAnsi="Times New Roman" w:cs="Times New Roman"/>
          <w:color w:val="auto"/>
          <w:sz w:val="32"/>
          <w:szCs w:val="32"/>
          <w:u w:val="none"/>
          <w:shd w:val="clear" w:color="auto" w:fill="FFFFFF"/>
        </w:rPr>
      </w:pPr>
      <w:r>
        <w:rPr>
          <w:rStyle w:val="Hyperlink"/>
          <w:rFonts w:ascii="Times New Roman" w:hAnsi="Times New Roman" w:cs="Times New Roman"/>
          <w:color w:val="auto"/>
          <w:sz w:val="32"/>
          <w:szCs w:val="32"/>
          <w:u w:val="none"/>
          <w:shd w:val="clear" w:color="auto" w:fill="FFFFFF"/>
        </w:rPr>
        <w:t>STIMULUS---</w:t>
      </w:r>
      <w:r w:rsidRPr="00512AFC">
        <w:rPr>
          <w:rStyle w:val="Hyperlink"/>
          <w:rFonts w:ascii="Times New Roman" w:hAnsi="Times New Roman" w:cs="Times New Roman"/>
          <w:color w:val="auto"/>
          <w:sz w:val="32"/>
          <w:szCs w:val="32"/>
          <w:u w:val="none"/>
          <w:shd w:val="clear" w:color="auto" w:fill="FFFFFF"/>
        </w:rPr>
        <w:sym w:font="Wingdings" w:char="F0E0"/>
      </w:r>
      <w:r>
        <w:rPr>
          <w:rStyle w:val="Hyperlink"/>
          <w:rFonts w:ascii="Times New Roman" w:hAnsi="Times New Roman" w:cs="Times New Roman"/>
          <w:color w:val="auto"/>
          <w:sz w:val="32"/>
          <w:szCs w:val="32"/>
          <w:u w:val="none"/>
          <w:shd w:val="clear" w:color="auto" w:fill="FFFFFF"/>
        </w:rPr>
        <w:t>RECEPTOR----</w:t>
      </w:r>
      <w:r w:rsidRPr="00512AFC">
        <w:rPr>
          <w:rStyle w:val="Hyperlink"/>
          <w:rFonts w:ascii="Times New Roman" w:hAnsi="Times New Roman" w:cs="Times New Roman"/>
          <w:color w:val="auto"/>
          <w:sz w:val="32"/>
          <w:szCs w:val="32"/>
          <w:u w:val="none"/>
          <w:shd w:val="clear" w:color="auto" w:fill="FFFFFF"/>
        </w:rPr>
        <w:sym w:font="Wingdings" w:char="F0E0"/>
      </w:r>
      <w:r>
        <w:rPr>
          <w:rStyle w:val="Hyperlink"/>
          <w:rFonts w:ascii="Times New Roman" w:hAnsi="Times New Roman" w:cs="Times New Roman"/>
          <w:color w:val="auto"/>
          <w:sz w:val="32"/>
          <w:szCs w:val="32"/>
          <w:u w:val="none"/>
          <w:shd w:val="clear" w:color="auto" w:fill="FFFFFF"/>
        </w:rPr>
        <w:t>INTEGRATION CENTER--</w:t>
      </w:r>
      <w:r w:rsidRPr="00512AFC">
        <w:rPr>
          <w:rStyle w:val="Hyperlink"/>
          <w:rFonts w:ascii="Times New Roman" w:hAnsi="Times New Roman" w:cs="Times New Roman"/>
          <w:color w:val="auto"/>
          <w:sz w:val="32"/>
          <w:szCs w:val="32"/>
          <w:u w:val="none"/>
          <w:shd w:val="clear" w:color="auto" w:fill="FFFFFF"/>
        </w:rPr>
        <w:sym w:font="Wingdings" w:char="F0E0"/>
      </w:r>
      <w:r>
        <w:rPr>
          <w:rStyle w:val="Hyperlink"/>
          <w:rFonts w:ascii="Times New Roman" w:hAnsi="Times New Roman" w:cs="Times New Roman"/>
          <w:color w:val="auto"/>
          <w:sz w:val="32"/>
          <w:szCs w:val="32"/>
          <w:u w:val="none"/>
          <w:shd w:val="clear" w:color="auto" w:fill="FFFFFF"/>
        </w:rPr>
        <w:t>EFFECTOR--</w:t>
      </w:r>
      <w:r w:rsidRPr="00512AFC">
        <w:rPr>
          <w:rStyle w:val="Hyperlink"/>
          <w:rFonts w:ascii="Times New Roman" w:hAnsi="Times New Roman" w:cs="Times New Roman"/>
          <w:color w:val="auto"/>
          <w:sz w:val="32"/>
          <w:szCs w:val="32"/>
          <w:u w:val="none"/>
          <w:shd w:val="clear" w:color="auto" w:fill="FFFFFF"/>
        </w:rPr>
        <w:sym w:font="Wingdings" w:char="F0E0"/>
      </w:r>
      <w:r>
        <w:rPr>
          <w:rStyle w:val="Hyperlink"/>
          <w:rFonts w:ascii="Times New Roman" w:hAnsi="Times New Roman" w:cs="Times New Roman"/>
          <w:color w:val="auto"/>
          <w:sz w:val="32"/>
          <w:szCs w:val="32"/>
          <w:u w:val="none"/>
          <w:shd w:val="clear" w:color="auto" w:fill="FFFFFF"/>
        </w:rPr>
        <w:t>RESPONSE</w:t>
      </w:r>
    </w:p>
    <w:p w:rsidR="00916CA0" w:rsidRPr="00074129" w:rsidRDefault="00916CA0" w:rsidP="00916CA0">
      <w:pPr>
        <w:rPr>
          <w:rFonts w:ascii="Times New Roman" w:hAnsi="Times New Roman" w:cs="Times New Roman"/>
          <w:sz w:val="32"/>
          <w:szCs w:val="32"/>
        </w:rPr>
      </w:pPr>
      <w:r>
        <w:rPr>
          <w:noProof/>
        </w:rPr>
        <w:lastRenderedPageBreak/>
        <w:drawing>
          <wp:inline distT="0" distB="0" distL="0" distR="0">
            <wp:extent cx="5943600" cy="3457825"/>
            <wp:effectExtent l="19050" t="0" r="0" b="0"/>
            <wp:docPr id="2" name="Picture 1" descr="Image result for homeost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meostasis"/>
                    <pic:cNvPicPr>
                      <a:picLocks noChangeAspect="1" noChangeArrowheads="1"/>
                    </pic:cNvPicPr>
                  </pic:nvPicPr>
                  <pic:blipFill>
                    <a:blip r:embed="rId14"/>
                    <a:srcRect/>
                    <a:stretch>
                      <a:fillRect/>
                    </a:stretch>
                  </pic:blipFill>
                  <pic:spPr bwMode="auto">
                    <a:xfrm>
                      <a:off x="0" y="0"/>
                      <a:ext cx="5943600" cy="3457825"/>
                    </a:xfrm>
                    <a:prstGeom prst="rect">
                      <a:avLst/>
                    </a:prstGeom>
                    <a:noFill/>
                    <a:ln w="9525">
                      <a:noFill/>
                      <a:miter lim="800000"/>
                      <a:headEnd/>
                      <a:tailEnd/>
                    </a:ln>
                  </pic:spPr>
                </pic:pic>
              </a:graphicData>
            </a:graphic>
          </wp:inline>
        </w:drawing>
      </w:r>
    </w:p>
    <w:p w:rsidR="004F5FD9" w:rsidRPr="00074129" w:rsidRDefault="004F5FD9" w:rsidP="004F5FD9">
      <w:pPr>
        <w:pStyle w:val="NormalWeb"/>
        <w:shd w:val="clear" w:color="auto" w:fill="FFFFFF"/>
        <w:spacing w:before="120" w:beforeAutospacing="0" w:after="120" w:afterAutospacing="0" w:line="336" w:lineRule="atLeast"/>
        <w:rPr>
          <w:sz w:val="32"/>
          <w:szCs w:val="32"/>
        </w:rPr>
      </w:pPr>
      <w:r w:rsidRPr="00074129">
        <w:rPr>
          <w:sz w:val="32"/>
          <w:szCs w:val="32"/>
        </w:rPr>
        <w:t>For example, in regulating body temperature there are temperature</w:t>
      </w:r>
      <w:r w:rsidRPr="00074129">
        <w:rPr>
          <w:rStyle w:val="apple-converted-space"/>
          <w:sz w:val="32"/>
          <w:szCs w:val="32"/>
        </w:rPr>
        <w:t> </w:t>
      </w:r>
      <w:r w:rsidRPr="00074129">
        <w:rPr>
          <w:i/>
          <w:iCs/>
          <w:sz w:val="32"/>
          <w:szCs w:val="32"/>
        </w:rPr>
        <w:t>receptors</w:t>
      </w:r>
      <w:r w:rsidRPr="00074129">
        <w:rPr>
          <w:rStyle w:val="apple-converted-space"/>
          <w:sz w:val="32"/>
          <w:szCs w:val="32"/>
        </w:rPr>
        <w:t> </w:t>
      </w:r>
      <w:r w:rsidRPr="00074129">
        <w:rPr>
          <w:sz w:val="32"/>
          <w:szCs w:val="32"/>
        </w:rPr>
        <w:t>in the skin, which communicate information to the brain, which is the</w:t>
      </w:r>
      <w:r w:rsidRPr="00074129">
        <w:rPr>
          <w:rStyle w:val="apple-converted-space"/>
          <w:sz w:val="32"/>
          <w:szCs w:val="32"/>
        </w:rPr>
        <w:t> </w:t>
      </w:r>
      <w:r w:rsidRPr="00074129">
        <w:rPr>
          <w:i/>
          <w:iCs/>
          <w:sz w:val="32"/>
          <w:szCs w:val="32"/>
        </w:rPr>
        <w:t>control center,</w:t>
      </w:r>
      <w:r w:rsidRPr="00074129">
        <w:rPr>
          <w:rStyle w:val="apple-converted-space"/>
          <w:sz w:val="32"/>
          <w:szCs w:val="32"/>
        </w:rPr>
        <w:t> </w:t>
      </w:r>
      <w:r w:rsidRPr="00074129">
        <w:rPr>
          <w:sz w:val="32"/>
          <w:szCs w:val="32"/>
        </w:rPr>
        <w:t>and the</w:t>
      </w:r>
      <w:r w:rsidRPr="00074129">
        <w:rPr>
          <w:rStyle w:val="apple-converted-space"/>
          <w:sz w:val="32"/>
          <w:szCs w:val="32"/>
        </w:rPr>
        <w:t> </w:t>
      </w:r>
      <w:r w:rsidRPr="00074129">
        <w:rPr>
          <w:i/>
          <w:iCs/>
          <w:sz w:val="32"/>
          <w:szCs w:val="32"/>
        </w:rPr>
        <w:t>effector</w:t>
      </w:r>
      <w:r w:rsidRPr="00074129">
        <w:rPr>
          <w:rStyle w:val="apple-converted-space"/>
          <w:sz w:val="32"/>
          <w:szCs w:val="32"/>
        </w:rPr>
        <w:t> </w:t>
      </w:r>
      <w:r w:rsidRPr="00074129">
        <w:rPr>
          <w:sz w:val="32"/>
          <w:szCs w:val="32"/>
        </w:rPr>
        <w:t>is our blood vessels and sweat glands in our skin.</w:t>
      </w:r>
    </w:p>
    <w:p w:rsidR="004F5FD9" w:rsidRPr="00074129" w:rsidRDefault="004F5FD9" w:rsidP="004F5FD9">
      <w:pPr>
        <w:pStyle w:val="NormalWeb"/>
        <w:shd w:val="clear" w:color="auto" w:fill="FFFFFF"/>
        <w:spacing w:before="120" w:beforeAutospacing="0" w:after="120" w:afterAutospacing="0" w:line="336" w:lineRule="atLeast"/>
        <w:rPr>
          <w:sz w:val="32"/>
          <w:szCs w:val="32"/>
        </w:rPr>
      </w:pPr>
      <w:r w:rsidRPr="00074129">
        <w:rPr>
          <w:sz w:val="32"/>
          <w:szCs w:val="32"/>
        </w:rPr>
        <w:t xml:space="preserve">Because the internal and external </w:t>
      </w:r>
      <w:proofErr w:type="gramStart"/>
      <w:r w:rsidRPr="00074129">
        <w:rPr>
          <w:sz w:val="32"/>
          <w:szCs w:val="32"/>
        </w:rPr>
        <w:t>environment of the body are</w:t>
      </w:r>
      <w:proofErr w:type="gramEnd"/>
      <w:r w:rsidRPr="00074129">
        <w:rPr>
          <w:sz w:val="32"/>
          <w:szCs w:val="32"/>
        </w:rPr>
        <w:t xml:space="preserve"> constantly changing and adjustments must be made continuously to stay at or near the set point, homeostasis can be thought of as a</w:t>
      </w:r>
      <w:r w:rsidRPr="00074129">
        <w:rPr>
          <w:rStyle w:val="apple-converted-space"/>
          <w:sz w:val="32"/>
          <w:szCs w:val="32"/>
        </w:rPr>
        <w:t> </w:t>
      </w:r>
      <w:r w:rsidRPr="00074129">
        <w:rPr>
          <w:i/>
          <w:iCs/>
          <w:sz w:val="32"/>
          <w:szCs w:val="32"/>
        </w:rPr>
        <w:t>synthetic equilibrium.</w:t>
      </w:r>
    </w:p>
    <w:p w:rsidR="00A02D82" w:rsidRPr="00074129" w:rsidRDefault="004F5FD9">
      <w:pPr>
        <w:rPr>
          <w:rFonts w:ascii="Times New Roman" w:hAnsi="Times New Roman" w:cs="Times New Roman"/>
          <w:sz w:val="32"/>
          <w:szCs w:val="32"/>
          <w:shd w:val="clear" w:color="auto" w:fill="FFFFFF"/>
        </w:rPr>
      </w:pPr>
      <w:r w:rsidRPr="00074129">
        <w:rPr>
          <w:rFonts w:ascii="Times New Roman" w:hAnsi="Times New Roman" w:cs="Times New Roman"/>
          <w:sz w:val="32"/>
          <w:szCs w:val="32"/>
          <w:shd w:val="clear" w:color="auto" w:fill="FFFFFF"/>
        </w:rPr>
        <w:t>All living organisms depend on maintaining a complex set of interacting</w:t>
      </w:r>
      <w:r w:rsidRPr="00074129">
        <w:rPr>
          <w:rStyle w:val="apple-converted-space"/>
          <w:rFonts w:ascii="Times New Roman" w:hAnsi="Times New Roman" w:cs="Times New Roman"/>
          <w:sz w:val="32"/>
          <w:szCs w:val="32"/>
          <w:shd w:val="clear" w:color="auto" w:fill="FFFFFF"/>
        </w:rPr>
        <w:t> </w:t>
      </w:r>
      <w:hyperlink r:id="rId15" w:tooltip="Metabolic" w:history="1">
        <w:r w:rsidRPr="00074129">
          <w:rPr>
            <w:rStyle w:val="Hyperlink"/>
            <w:rFonts w:ascii="Times New Roman" w:hAnsi="Times New Roman" w:cs="Times New Roman"/>
            <w:color w:val="auto"/>
            <w:sz w:val="32"/>
            <w:szCs w:val="32"/>
            <w:u w:val="none"/>
            <w:shd w:val="clear" w:color="auto" w:fill="FFFFFF"/>
          </w:rPr>
          <w:t>metabolic</w:t>
        </w:r>
      </w:hyperlink>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chemical reactions. Homeostatic processes act at the level of the</w:t>
      </w:r>
      <w:r w:rsidRPr="00074129">
        <w:rPr>
          <w:rStyle w:val="apple-converted-space"/>
          <w:rFonts w:ascii="Times New Roman" w:hAnsi="Times New Roman" w:cs="Times New Roman"/>
          <w:sz w:val="32"/>
          <w:szCs w:val="32"/>
          <w:shd w:val="clear" w:color="auto" w:fill="FFFFFF"/>
        </w:rPr>
        <w:t> </w:t>
      </w:r>
      <w:hyperlink r:id="rId16" w:tooltip="Cell (biology)" w:history="1">
        <w:r w:rsidRPr="00074129">
          <w:rPr>
            <w:rStyle w:val="Hyperlink"/>
            <w:rFonts w:ascii="Times New Roman" w:hAnsi="Times New Roman" w:cs="Times New Roman"/>
            <w:color w:val="auto"/>
            <w:sz w:val="32"/>
            <w:szCs w:val="32"/>
            <w:u w:val="none"/>
            <w:shd w:val="clear" w:color="auto" w:fill="FFFFFF"/>
          </w:rPr>
          <w:t>cell</w:t>
        </w:r>
      </w:hyperlink>
      <w:r w:rsidRPr="00074129">
        <w:rPr>
          <w:rFonts w:ascii="Times New Roman" w:hAnsi="Times New Roman" w:cs="Times New Roman"/>
          <w:sz w:val="32"/>
          <w:szCs w:val="32"/>
          <w:shd w:val="clear" w:color="auto" w:fill="FFFFFF"/>
        </w:rPr>
        <w:t>, the</w:t>
      </w:r>
      <w:r w:rsidRPr="00074129">
        <w:rPr>
          <w:rStyle w:val="apple-converted-space"/>
          <w:rFonts w:ascii="Times New Roman" w:hAnsi="Times New Roman" w:cs="Times New Roman"/>
          <w:sz w:val="32"/>
          <w:szCs w:val="32"/>
          <w:shd w:val="clear" w:color="auto" w:fill="FFFFFF"/>
        </w:rPr>
        <w:t> </w:t>
      </w:r>
      <w:hyperlink r:id="rId17" w:tooltip="Tissue (biology)" w:history="1">
        <w:r w:rsidRPr="00074129">
          <w:rPr>
            <w:rStyle w:val="Hyperlink"/>
            <w:rFonts w:ascii="Times New Roman" w:hAnsi="Times New Roman" w:cs="Times New Roman"/>
            <w:color w:val="auto"/>
            <w:sz w:val="32"/>
            <w:szCs w:val="32"/>
            <w:u w:val="none"/>
            <w:shd w:val="clear" w:color="auto" w:fill="FFFFFF"/>
          </w:rPr>
          <w:t>tissue</w:t>
        </w:r>
      </w:hyperlink>
      <w:r w:rsidRPr="00074129">
        <w:rPr>
          <w:rFonts w:ascii="Times New Roman" w:hAnsi="Times New Roman" w:cs="Times New Roman"/>
          <w:sz w:val="32"/>
          <w:szCs w:val="32"/>
          <w:shd w:val="clear" w:color="auto" w:fill="FFFFFF"/>
        </w:rPr>
        <w:t>, and the</w:t>
      </w:r>
      <w:r w:rsidRPr="00074129">
        <w:rPr>
          <w:rStyle w:val="apple-converted-space"/>
          <w:rFonts w:ascii="Times New Roman" w:hAnsi="Times New Roman" w:cs="Times New Roman"/>
          <w:sz w:val="32"/>
          <w:szCs w:val="32"/>
          <w:shd w:val="clear" w:color="auto" w:fill="FFFFFF"/>
        </w:rPr>
        <w:t> </w:t>
      </w:r>
      <w:hyperlink r:id="rId18" w:tooltip="Organ (anatomy)" w:history="1">
        <w:r w:rsidRPr="00074129">
          <w:rPr>
            <w:rStyle w:val="Hyperlink"/>
            <w:rFonts w:ascii="Times New Roman" w:hAnsi="Times New Roman" w:cs="Times New Roman"/>
            <w:color w:val="auto"/>
            <w:sz w:val="32"/>
            <w:szCs w:val="32"/>
            <w:u w:val="none"/>
            <w:shd w:val="clear" w:color="auto" w:fill="FFFFFF"/>
          </w:rPr>
          <w:t>organ</w:t>
        </w:r>
      </w:hyperlink>
      <w:r w:rsidRPr="00074129">
        <w:rPr>
          <w:rFonts w:ascii="Times New Roman" w:hAnsi="Times New Roman" w:cs="Times New Roman"/>
          <w:sz w:val="32"/>
          <w:szCs w:val="32"/>
          <w:shd w:val="clear" w:color="auto" w:fill="FFFFFF"/>
        </w:rPr>
        <w:t>, as well as for the</w:t>
      </w:r>
      <w:r w:rsidRPr="00074129">
        <w:rPr>
          <w:rStyle w:val="apple-converted-space"/>
          <w:rFonts w:ascii="Times New Roman" w:hAnsi="Times New Roman" w:cs="Times New Roman"/>
          <w:sz w:val="32"/>
          <w:szCs w:val="32"/>
          <w:shd w:val="clear" w:color="auto" w:fill="FFFFFF"/>
        </w:rPr>
        <w:t> </w:t>
      </w:r>
      <w:hyperlink r:id="rId19" w:tooltip="Organism" w:history="1">
        <w:r w:rsidRPr="00074129">
          <w:rPr>
            <w:rStyle w:val="Hyperlink"/>
            <w:rFonts w:ascii="Times New Roman" w:hAnsi="Times New Roman" w:cs="Times New Roman"/>
            <w:color w:val="auto"/>
            <w:sz w:val="32"/>
            <w:szCs w:val="32"/>
            <w:u w:val="none"/>
            <w:shd w:val="clear" w:color="auto" w:fill="FFFFFF"/>
          </w:rPr>
          <w:t>organism</w:t>
        </w:r>
      </w:hyperlink>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as a whole.</w:t>
      </w:r>
    </w:p>
    <w:p w:rsidR="004F5FD9" w:rsidRPr="00074129" w:rsidRDefault="004F5FD9" w:rsidP="00F57BD7">
      <w:pPr>
        <w:rPr>
          <w:rFonts w:ascii="Times New Roman" w:hAnsi="Times New Roman" w:cs="Times New Roman"/>
          <w:sz w:val="32"/>
          <w:szCs w:val="32"/>
          <w:shd w:val="clear" w:color="auto" w:fill="FFFFFF"/>
        </w:rPr>
      </w:pPr>
      <w:r w:rsidRPr="00074129">
        <w:rPr>
          <w:rFonts w:ascii="Times New Roman" w:hAnsi="Times New Roman" w:cs="Times New Roman"/>
          <w:sz w:val="32"/>
          <w:szCs w:val="32"/>
          <w:shd w:val="clear" w:color="auto" w:fill="FFFFFF"/>
        </w:rPr>
        <w:t>The</w:t>
      </w:r>
      <w:r w:rsidRPr="00074129">
        <w:rPr>
          <w:rStyle w:val="apple-converted-space"/>
          <w:rFonts w:ascii="Times New Roman" w:hAnsi="Times New Roman" w:cs="Times New Roman"/>
          <w:sz w:val="32"/>
          <w:szCs w:val="32"/>
          <w:shd w:val="clear" w:color="auto" w:fill="FFFFFF"/>
        </w:rPr>
        <w:t> </w:t>
      </w:r>
      <w:r w:rsidRPr="00074129">
        <w:rPr>
          <w:rStyle w:val="Strong"/>
          <w:rFonts w:ascii="Times New Roman" w:hAnsi="Times New Roman" w:cs="Times New Roman"/>
          <w:sz w:val="32"/>
          <w:szCs w:val="32"/>
          <w:shd w:val="clear" w:color="auto" w:fill="FFFFFF"/>
        </w:rPr>
        <w:t>nervous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and</w:t>
      </w:r>
      <w:r w:rsidR="00074129">
        <w:rPr>
          <w:rStyle w:val="Strong"/>
          <w:rFonts w:ascii="Times New Roman" w:hAnsi="Times New Roman" w:cs="Times New Roman"/>
          <w:sz w:val="32"/>
          <w:szCs w:val="32"/>
          <w:shd w:val="clear" w:color="auto" w:fill="FFFFFF"/>
        </w:rPr>
        <w:t>endocrine</w:t>
      </w:r>
      <w:r w:rsidRPr="00074129">
        <w:rPr>
          <w:rStyle w:val="Strong"/>
          <w:rFonts w:ascii="Times New Roman" w:hAnsi="Times New Roman" w:cs="Times New Roman"/>
          <w:sz w:val="32"/>
          <w:szCs w:val="32"/>
          <w:shd w:val="clear" w:color="auto" w:fill="FFFFFF"/>
        </w:rPr>
        <w:t>systems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play</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an</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important</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role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in</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E4E9E6"/>
        </w:rPr>
        <w:t>maintaining</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homeostasis.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Recently,</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it is also</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believed</w:t>
      </w:r>
      <w:r w:rsidRPr="00074129">
        <w:rPr>
          <w:rStyle w:val="apple-converted-space"/>
          <w:rFonts w:ascii="Times New Roman" w:hAnsi="Times New Roman" w:cs="Times New Roman"/>
          <w:sz w:val="32"/>
          <w:szCs w:val="32"/>
          <w:shd w:val="clear" w:color="auto" w:fill="FFFFFF"/>
        </w:rPr>
        <w:t> </w:t>
      </w:r>
      <w:proofErr w:type="spellStart"/>
      <w:r w:rsidRPr="00074129">
        <w:rPr>
          <w:rFonts w:ascii="Times New Roman" w:hAnsi="Times New Roman" w:cs="Times New Roman"/>
          <w:sz w:val="32"/>
          <w:szCs w:val="32"/>
          <w:shd w:val="clear" w:color="auto" w:fill="FFFFFF"/>
        </w:rPr>
        <w:t>thatbiological</w:t>
      </w:r>
      <w:proofErr w:type="spellEnd"/>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defense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systems,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such as the</w:t>
      </w:r>
      <w:r w:rsidRPr="00074129">
        <w:rPr>
          <w:rStyle w:val="apple-converted-space"/>
          <w:rFonts w:ascii="Times New Roman" w:hAnsi="Times New Roman" w:cs="Times New Roman"/>
          <w:sz w:val="32"/>
          <w:szCs w:val="32"/>
          <w:shd w:val="clear" w:color="auto" w:fill="FFFFFF"/>
        </w:rPr>
        <w:t> </w:t>
      </w:r>
      <w:r w:rsidRPr="00074129">
        <w:rPr>
          <w:rStyle w:val="Strong"/>
          <w:rFonts w:ascii="Times New Roman" w:hAnsi="Times New Roman" w:cs="Times New Roman"/>
          <w:sz w:val="32"/>
          <w:szCs w:val="32"/>
          <w:shd w:val="clear" w:color="auto" w:fill="FFFFFF"/>
        </w:rPr>
        <w:t>immune system</w:t>
      </w:r>
      <w:r w:rsidR="00074129">
        <w:rPr>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also</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play</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leading</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role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in</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maintaining</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homeostasis.</w:t>
      </w:r>
    </w:p>
    <w:p w:rsidR="004F5FD9" w:rsidRPr="00074129" w:rsidRDefault="004F5FD9">
      <w:pPr>
        <w:rPr>
          <w:rFonts w:ascii="Times New Roman" w:hAnsi="Times New Roman" w:cs="Times New Roman"/>
          <w:sz w:val="32"/>
          <w:szCs w:val="32"/>
        </w:rPr>
      </w:pPr>
      <w:r w:rsidRPr="00074129">
        <w:rPr>
          <w:rFonts w:ascii="Times New Roman" w:hAnsi="Times New Roman" w:cs="Times New Roman"/>
          <w:noProof/>
          <w:sz w:val="32"/>
          <w:szCs w:val="32"/>
        </w:rPr>
        <w:lastRenderedPageBreak/>
        <w:drawing>
          <wp:inline distT="0" distB="0" distL="0" distR="0">
            <wp:extent cx="5181600" cy="3514725"/>
            <wp:effectExtent l="19050" t="0" r="0" b="0"/>
            <wp:docPr id="1" name="Picture 1" descr="http://csls-text3.c.u-tokyo.ac.jp/images/fig/fig0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ls-text3.c.u-tokyo.ac.jp/images/fig/fig05_01.jpg"/>
                    <pic:cNvPicPr>
                      <a:picLocks noChangeAspect="1" noChangeArrowheads="1"/>
                    </pic:cNvPicPr>
                  </pic:nvPicPr>
                  <pic:blipFill>
                    <a:blip r:embed="rId20"/>
                    <a:srcRect l="13838" t="6823" r="13776" b="14499"/>
                    <a:stretch>
                      <a:fillRect/>
                    </a:stretch>
                  </pic:blipFill>
                  <pic:spPr bwMode="auto">
                    <a:xfrm>
                      <a:off x="0" y="0"/>
                      <a:ext cx="5181600" cy="3514725"/>
                    </a:xfrm>
                    <a:prstGeom prst="rect">
                      <a:avLst/>
                    </a:prstGeom>
                    <a:noFill/>
                    <a:ln w="9525">
                      <a:noFill/>
                      <a:miter lim="800000"/>
                      <a:headEnd/>
                      <a:tailEnd/>
                    </a:ln>
                  </pic:spPr>
                </pic:pic>
              </a:graphicData>
            </a:graphic>
          </wp:inline>
        </w:drawing>
      </w:r>
    </w:p>
    <w:p w:rsidR="004F5FD9" w:rsidRPr="00074129" w:rsidRDefault="004F5FD9" w:rsidP="004F5FD9">
      <w:pPr>
        <w:rPr>
          <w:rFonts w:ascii="Times New Roman" w:hAnsi="Times New Roman" w:cs="Times New Roman"/>
          <w:sz w:val="32"/>
          <w:szCs w:val="32"/>
        </w:rPr>
      </w:pPr>
    </w:p>
    <w:p w:rsidR="004F5FD9" w:rsidRPr="00074129" w:rsidRDefault="004F5FD9" w:rsidP="004F5FD9">
      <w:pPr>
        <w:pStyle w:val="figtitleicon01"/>
        <w:shd w:val="clear" w:color="auto" w:fill="F0F0F0"/>
        <w:spacing w:before="0" w:beforeAutospacing="0" w:after="0" w:afterAutospacing="0"/>
        <w:rPr>
          <w:sz w:val="32"/>
          <w:szCs w:val="32"/>
        </w:rPr>
      </w:pPr>
      <w:r w:rsidRPr="00074129">
        <w:rPr>
          <w:noProof/>
          <w:sz w:val="32"/>
          <w:szCs w:val="32"/>
        </w:rPr>
        <w:drawing>
          <wp:inline distT="0" distB="0" distL="0" distR="0">
            <wp:extent cx="47625" cy="95250"/>
            <wp:effectExtent l="19050" t="0" r="9525" b="0"/>
            <wp:docPr id="4" name="Picture 4" descr="http://csls-text3.c.u-tokyo.ac.jp/images/common/fig_icon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ls-text3.c.u-tokyo.ac.jp/images/common/fig_icon01.gif"/>
                    <pic:cNvPicPr>
                      <a:picLocks noChangeAspect="1" noChangeArrowheads="1"/>
                    </pic:cNvPicPr>
                  </pic:nvPicPr>
                  <pic:blipFill>
                    <a:blip r:embed="rId21"/>
                    <a:srcRect/>
                    <a:stretch>
                      <a:fillRect/>
                    </a:stretch>
                  </pic:blipFill>
                  <pic:spPr bwMode="auto">
                    <a:xfrm>
                      <a:off x="0" y="0"/>
                      <a:ext cx="47625" cy="95250"/>
                    </a:xfrm>
                    <a:prstGeom prst="rect">
                      <a:avLst/>
                    </a:prstGeom>
                    <a:noFill/>
                    <a:ln w="9525">
                      <a:noFill/>
                      <a:miter lim="800000"/>
                      <a:headEnd/>
                      <a:tailEnd/>
                    </a:ln>
                  </pic:spPr>
                </pic:pic>
              </a:graphicData>
            </a:graphic>
          </wp:inline>
        </w:drawing>
      </w:r>
      <w:r w:rsidRPr="00074129">
        <w:rPr>
          <w:b/>
          <w:bCs/>
          <w:sz w:val="32"/>
          <w:szCs w:val="32"/>
        </w:rPr>
        <w:t>Fig.</w:t>
      </w:r>
      <w:r w:rsidRPr="00074129">
        <w:rPr>
          <w:rStyle w:val="apple-converted-space"/>
          <w:b/>
          <w:bCs/>
          <w:sz w:val="32"/>
          <w:szCs w:val="32"/>
        </w:rPr>
        <w:t> </w:t>
      </w:r>
      <w:r w:rsidRPr="00074129">
        <w:rPr>
          <w:b/>
          <w:bCs/>
          <w:sz w:val="32"/>
          <w:szCs w:val="32"/>
        </w:rPr>
        <w:t>5-1</w:t>
      </w:r>
      <w:r w:rsidRPr="00074129">
        <w:rPr>
          <w:rStyle w:val="apple-converted-space"/>
          <w:b/>
          <w:bCs/>
          <w:sz w:val="32"/>
          <w:szCs w:val="32"/>
        </w:rPr>
        <w:t> </w:t>
      </w:r>
      <w:r w:rsidRPr="00074129">
        <w:rPr>
          <w:b/>
          <w:bCs/>
          <w:sz w:val="32"/>
          <w:szCs w:val="32"/>
        </w:rPr>
        <w:t>Correlation</w:t>
      </w:r>
      <w:r w:rsidRPr="00074129">
        <w:rPr>
          <w:rStyle w:val="apple-converted-space"/>
          <w:b/>
          <w:bCs/>
          <w:sz w:val="32"/>
          <w:szCs w:val="32"/>
        </w:rPr>
        <w:t> </w:t>
      </w:r>
      <w:r w:rsidRPr="00074129">
        <w:rPr>
          <w:b/>
          <w:bCs/>
          <w:sz w:val="32"/>
          <w:szCs w:val="32"/>
        </w:rPr>
        <w:t>between</w:t>
      </w:r>
      <w:r w:rsidRPr="00074129">
        <w:rPr>
          <w:rStyle w:val="apple-converted-space"/>
          <w:b/>
          <w:bCs/>
          <w:sz w:val="32"/>
          <w:szCs w:val="32"/>
        </w:rPr>
        <w:t> </w:t>
      </w:r>
      <w:r w:rsidRPr="00074129">
        <w:rPr>
          <w:b/>
          <w:bCs/>
          <w:sz w:val="32"/>
          <w:szCs w:val="32"/>
        </w:rPr>
        <w:t>the</w:t>
      </w:r>
      <w:r w:rsidRPr="00074129">
        <w:rPr>
          <w:rStyle w:val="apple-converted-space"/>
          <w:b/>
          <w:bCs/>
          <w:sz w:val="32"/>
          <w:szCs w:val="32"/>
        </w:rPr>
        <w:t> </w:t>
      </w:r>
      <w:r w:rsidRPr="00074129">
        <w:rPr>
          <w:b/>
          <w:bCs/>
          <w:sz w:val="32"/>
          <w:szCs w:val="32"/>
        </w:rPr>
        <w:t>Nervous,</w:t>
      </w:r>
      <w:r w:rsidRPr="00074129">
        <w:rPr>
          <w:rStyle w:val="apple-converted-space"/>
          <w:b/>
          <w:bCs/>
          <w:sz w:val="32"/>
          <w:szCs w:val="32"/>
        </w:rPr>
        <w:t> </w:t>
      </w:r>
      <w:r w:rsidRPr="00074129">
        <w:rPr>
          <w:b/>
          <w:bCs/>
          <w:sz w:val="32"/>
          <w:szCs w:val="32"/>
        </w:rPr>
        <w:t>Endocrine,</w:t>
      </w:r>
      <w:r w:rsidRPr="00074129">
        <w:rPr>
          <w:rStyle w:val="apple-converted-space"/>
          <w:b/>
          <w:bCs/>
          <w:sz w:val="32"/>
          <w:szCs w:val="32"/>
        </w:rPr>
        <w:t> </w:t>
      </w:r>
      <w:r w:rsidRPr="00074129">
        <w:rPr>
          <w:b/>
          <w:bCs/>
          <w:sz w:val="32"/>
          <w:szCs w:val="32"/>
        </w:rPr>
        <w:t>and</w:t>
      </w:r>
      <w:r w:rsidRPr="00074129">
        <w:rPr>
          <w:rStyle w:val="apple-converted-space"/>
          <w:b/>
          <w:bCs/>
          <w:sz w:val="32"/>
          <w:szCs w:val="32"/>
        </w:rPr>
        <w:t> </w:t>
      </w:r>
      <w:r w:rsidRPr="00074129">
        <w:rPr>
          <w:b/>
          <w:bCs/>
          <w:sz w:val="32"/>
          <w:szCs w:val="32"/>
        </w:rPr>
        <w:t>Immune Systems</w:t>
      </w:r>
      <w:r w:rsidRPr="00074129">
        <w:rPr>
          <w:rStyle w:val="apple-converted-space"/>
          <w:b/>
          <w:bCs/>
          <w:sz w:val="32"/>
          <w:szCs w:val="32"/>
        </w:rPr>
        <w:t> </w:t>
      </w:r>
      <w:r w:rsidRPr="00074129">
        <w:rPr>
          <w:b/>
          <w:bCs/>
          <w:sz w:val="32"/>
          <w:szCs w:val="32"/>
        </w:rPr>
        <w:t>functioning</w:t>
      </w:r>
      <w:r w:rsidRPr="00074129">
        <w:rPr>
          <w:rStyle w:val="apple-converted-space"/>
          <w:b/>
          <w:bCs/>
          <w:sz w:val="32"/>
          <w:szCs w:val="32"/>
        </w:rPr>
        <w:t> </w:t>
      </w:r>
      <w:r w:rsidRPr="00074129">
        <w:rPr>
          <w:b/>
          <w:bCs/>
          <w:sz w:val="32"/>
          <w:szCs w:val="32"/>
        </w:rPr>
        <w:t>to</w:t>
      </w:r>
      <w:r w:rsidRPr="00074129">
        <w:rPr>
          <w:rStyle w:val="apple-converted-space"/>
          <w:b/>
          <w:bCs/>
          <w:sz w:val="32"/>
          <w:szCs w:val="32"/>
        </w:rPr>
        <w:t> </w:t>
      </w:r>
      <w:proofErr w:type="spellStart"/>
      <w:r w:rsidRPr="00074129">
        <w:rPr>
          <w:b/>
          <w:bCs/>
          <w:sz w:val="32"/>
          <w:szCs w:val="32"/>
        </w:rPr>
        <w:t>maintainHomeostasis</w:t>
      </w:r>
      <w:proofErr w:type="spellEnd"/>
    </w:p>
    <w:p w:rsidR="004F5FD9" w:rsidRPr="00074129" w:rsidRDefault="004F5FD9" w:rsidP="004F5FD9">
      <w:pPr>
        <w:rPr>
          <w:rFonts w:ascii="Times New Roman" w:hAnsi="Times New Roman" w:cs="Times New Roman"/>
          <w:sz w:val="32"/>
          <w:szCs w:val="32"/>
        </w:rPr>
      </w:pPr>
    </w:p>
    <w:p w:rsidR="004F5FD9" w:rsidRDefault="004F5FD9" w:rsidP="004F5FD9">
      <w:pPr>
        <w:shd w:val="clear" w:color="auto" w:fill="FFFFFF"/>
        <w:spacing w:before="72" w:after="0" w:line="240" w:lineRule="auto"/>
        <w:outlineLvl w:val="2"/>
        <w:rPr>
          <w:rFonts w:ascii="Times New Roman" w:eastAsia="Times New Roman" w:hAnsi="Times New Roman" w:cs="Times New Roman"/>
          <w:b/>
          <w:bCs/>
          <w:sz w:val="32"/>
          <w:szCs w:val="32"/>
        </w:rPr>
      </w:pPr>
      <w:r w:rsidRPr="00074129">
        <w:rPr>
          <w:rFonts w:ascii="Times New Roman" w:eastAsia="Times New Roman" w:hAnsi="Times New Roman" w:cs="Times New Roman"/>
          <w:b/>
          <w:bCs/>
          <w:sz w:val="32"/>
          <w:szCs w:val="32"/>
        </w:rPr>
        <w:t>Positive and Negative Feedback</w:t>
      </w:r>
    </w:p>
    <w:p w:rsidR="00843849" w:rsidRPr="00074129" w:rsidRDefault="00843849" w:rsidP="00843849">
      <w:pPr>
        <w:numPr>
          <w:ilvl w:val="0"/>
          <w:numId w:val="2"/>
        </w:numPr>
        <w:shd w:val="clear" w:color="auto" w:fill="FFFFFF"/>
        <w:spacing w:before="100" w:beforeAutospacing="1" w:after="24" w:line="360" w:lineRule="atLeast"/>
        <w:ind w:left="768"/>
        <w:rPr>
          <w:rFonts w:ascii="Times New Roman" w:eastAsia="Times New Roman" w:hAnsi="Times New Roman" w:cs="Times New Roman"/>
          <w:sz w:val="32"/>
          <w:szCs w:val="32"/>
        </w:rPr>
      </w:pPr>
      <w:r w:rsidRPr="00074129">
        <w:rPr>
          <w:rFonts w:ascii="Times New Roman" w:eastAsia="Times New Roman" w:hAnsi="Times New Roman" w:cs="Times New Roman"/>
          <w:b/>
          <w:bCs/>
          <w:i/>
          <w:iCs/>
          <w:sz w:val="32"/>
          <w:szCs w:val="32"/>
        </w:rPr>
        <w:t>Positive feedback</w:t>
      </w:r>
      <w:r w:rsidRPr="00074129">
        <w:rPr>
          <w:rFonts w:ascii="Times New Roman" w:eastAsia="Times New Roman" w:hAnsi="Times New Roman" w:cs="Times New Roman"/>
          <w:sz w:val="32"/>
          <w:szCs w:val="32"/>
        </w:rPr>
        <w:t xml:space="preserve">: </w:t>
      </w:r>
      <w:r w:rsidR="00393D3A">
        <w:rPr>
          <w:rFonts w:ascii="Times New Roman" w:eastAsia="Times New Roman" w:hAnsi="Times New Roman" w:cs="Times New Roman"/>
          <w:sz w:val="32"/>
          <w:szCs w:val="32"/>
        </w:rPr>
        <w:t xml:space="preserve">Is </w:t>
      </w:r>
      <w:r w:rsidRPr="00074129">
        <w:rPr>
          <w:rFonts w:ascii="Times New Roman" w:eastAsia="Times New Roman" w:hAnsi="Times New Roman" w:cs="Times New Roman"/>
          <w:sz w:val="32"/>
          <w:szCs w:val="32"/>
        </w:rPr>
        <w:t xml:space="preserve">a response to </w:t>
      </w:r>
      <w:r w:rsidR="00393D3A">
        <w:rPr>
          <w:rFonts w:ascii="Times New Roman" w:eastAsia="Times New Roman" w:hAnsi="Times New Roman" w:cs="Times New Roman"/>
          <w:sz w:val="32"/>
          <w:szCs w:val="32"/>
        </w:rPr>
        <w:t xml:space="preserve">increase </w:t>
      </w:r>
      <w:r w:rsidRPr="00074129">
        <w:rPr>
          <w:rFonts w:ascii="Times New Roman" w:eastAsia="Times New Roman" w:hAnsi="Times New Roman" w:cs="Times New Roman"/>
          <w:sz w:val="32"/>
          <w:szCs w:val="32"/>
        </w:rPr>
        <w:t xml:space="preserve">the </w:t>
      </w:r>
      <w:r w:rsidR="00393D3A">
        <w:rPr>
          <w:rFonts w:ascii="Times New Roman" w:eastAsia="Times New Roman" w:hAnsi="Times New Roman" w:cs="Times New Roman"/>
          <w:sz w:val="32"/>
          <w:szCs w:val="32"/>
        </w:rPr>
        <w:t>response</w:t>
      </w:r>
      <w:r w:rsidRPr="00074129">
        <w:rPr>
          <w:rFonts w:ascii="Times New Roman" w:eastAsia="Times New Roman" w:hAnsi="Times New Roman" w:cs="Times New Roman"/>
          <w:sz w:val="32"/>
          <w:szCs w:val="32"/>
        </w:rPr>
        <w:t>. Positive feedback is less common in naturally occurring systems than negative feedback</w:t>
      </w:r>
      <w:r w:rsidR="00393D3A">
        <w:rPr>
          <w:rFonts w:ascii="Times New Roman" w:eastAsia="Times New Roman" w:hAnsi="Times New Roman" w:cs="Times New Roman"/>
          <w:sz w:val="32"/>
          <w:szCs w:val="32"/>
        </w:rPr>
        <w:t xml:space="preserve">. </w:t>
      </w:r>
      <w:r w:rsidRPr="00074129">
        <w:rPr>
          <w:rFonts w:ascii="Times New Roman" w:eastAsia="Times New Roman" w:hAnsi="Times New Roman" w:cs="Times New Roman"/>
          <w:sz w:val="32"/>
          <w:szCs w:val="32"/>
        </w:rPr>
        <w:t>Blood clotting in which the platelets process mechanisms to transform blood liquid to solidify is an example of positive feedback loop. Another example is the secretion of oxytocin which provides a pathway for the uterus to contract, leading to child birth.</w:t>
      </w:r>
    </w:p>
    <w:p w:rsidR="00843849" w:rsidRDefault="00843849" w:rsidP="004F5FD9">
      <w:pPr>
        <w:shd w:val="clear" w:color="auto" w:fill="FFFFFF"/>
        <w:spacing w:before="72" w:after="0" w:line="240" w:lineRule="auto"/>
        <w:outlineLvl w:val="2"/>
        <w:rPr>
          <w:rFonts w:ascii="Times New Roman" w:eastAsia="Times New Roman" w:hAnsi="Times New Roman" w:cs="Times New Roman"/>
          <w:b/>
          <w:bCs/>
          <w:sz w:val="32"/>
          <w:szCs w:val="32"/>
        </w:rPr>
      </w:pPr>
    </w:p>
    <w:p w:rsidR="00843849" w:rsidRDefault="00843849" w:rsidP="004F5FD9">
      <w:pPr>
        <w:shd w:val="clear" w:color="auto" w:fill="FFFFFF"/>
        <w:spacing w:before="72" w:after="0" w:line="240" w:lineRule="auto"/>
        <w:outlineLvl w:val="2"/>
        <w:rPr>
          <w:rFonts w:ascii="Times New Roman" w:eastAsia="Times New Roman" w:hAnsi="Times New Roman" w:cs="Times New Roman"/>
          <w:b/>
          <w:bCs/>
          <w:sz w:val="32"/>
          <w:szCs w:val="32"/>
        </w:rPr>
      </w:pPr>
    </w:p>
    <w:p w:rsidR="00843849" w:rsidRDefault="00916CA0" w:rsidP="004F5FD9">
      <w:pPr>
        <w:shd w:val="clear" w:color="auto" w:fill="FFFFFF"/>
        <w:spacing w:before="72" w:after="0" w:line="240" w:lineRule="auto"/>
        <w:outlineLvl w:val="2"/>
        <w:rPr>
          <w:rFonts w:ascii="Times New Roman" w:eastAsia="Times New Roman" w:hAnsi="Times New Roman" w:cs="Times New Roman"/>
          <w:b/>
          <w:bCs/>
          <w:sz w:val="32"/>
          <w:szCs w:val="32"/>
        </w:rPr>
      </w:pPr>
      <w:r>
        <w:rPr>
          <w:noProof/>
        </w:rPr>
        <w:lastRenderedPageBreak/>
        <w:drawing>
          <wp:inline distT="0" distB="0" distL="0" distR="0">
            <wp:extent cx="4257675" cy="3476505"/>
            <wp:effectExtent l="19050" t="0" r="9525" b="0"/>
            <wp:docPr id="3" name="Picture 4" descr="Image result for homeostasis positive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omeostasis positive feedback"/>
                    <pic:cNvPicPr>
                      <a:picLocks noChangeAspect="1" noChangeArrowheads="1"/>
                    </pic:cNvPicPr>
                  </pic:nvPicPr>
                  <pic:blipFill>
                    <a:blip r:embed="rId22"/>
                    <a:srcRect/>
                    <a:stretch>
                      <a:fillRect/>
                    </a:stretch>
                  </pic:blipFill>
                  <pic:spPr bwMode="auto">
                    <a:xfrm>
                      <a:off x="0" y="0"/>
                      <a:ext cx="4257675" cy="3476505"/>
                    </a:xfrm>
                    <a:prstGeom prst="rect">
                      <a:avLst/>
                    </a:prstGeom>
                    <a:noFill/>
                    <a:ln w="9525">
                      <a:noFill/>
                      <a:miter lim="800000"/>
                      <a:headEnd/>
                      <a:tailEnd/>
                    </a:ln>
                  </pic:spPr>
                </pic:pic>
              </a:graphicData>
            </a:graphic>
          </wp:inline>
        </w:drawing>
      </w:r>
    </w:p>
    <w:p w:rsidR="00916CA0" w:rsidRDefault="0088112E" w:rsidP="004F5FD9">
      <w:pPr>
        <w:shd w:val="clear" w:color="auto" w:fill="FFFFFF"/>
        <w:spacing w:before="72" w:after="0" w:line="240" w:lineRule="auto"/>
        <w:outlineLvl w:val="2"/>
        <w:rPr>
          <w:rFonts w:ascii="Times New Roman" w:eastAsia="Times New Roman" w:hAnsi="Times New Roman" w:cs="Times New Roman"/>
          <w:b/>
          <w:bCs/>
          <w:sz w:val="32"/>
          <w:szCs w:val="32"/>
        </w:rPr>
      </w:pPr>
      <w:r>
        <w:rPr>
          <w:rFonts w:ascii="Times New Roman" w:eastAsia="Times New Roman" w:hAnsi="Times New Roman" w:cs="Times New Roman"/>
          <w:b/>
          <w:bCs/>
          <w:noProof/>
          <w:sz w:val="32"/>
          <w:szCs w:val="32"/>
        </w:rPr>
        <w:drawing>
          <wp:inline distT="0" distB="0" distL="0" distR="0">
            <wp:extent cx="3648075" cy="3797314"/>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648075" cy="3797314"/>
                    </a:xfrm>
                    <a:prstGeom prst="rect">
                      <a:avLst/>
                    </a:prstGeom>
                    <a:noFill/>
                    <a:ln w="9525">
                      <a:noFill/>
                      <a:miter lim="800000"/>
                      <a:headEnd/>
                      <a:tailEnd/>
                    </a:ln>
                  </pic:spPr>
                </pic:pic>
              </a:graphicData>
            </a:graphic>
          </wp:inline>
        </w:drawing>
      </w:r>
    </w:p>
    <w:p w:rsidR="00843849" w:rsidRDefault="00843849" w:rsidP="004F5FD9">
      <w:pPr>
        <w:shd w:val="clear" w:color="auto" w:fill="FFFFFF"/>
        <w:spacing w:before="72" w:after="0" w:line="240" w:lineRule="auto"/>
        <w:outlineLvl w:val="2"/>
        <w:rPr>
          <w:rFonts w:ascii="Times New Roman" w:eastAsia="Times New Roman" w:hAnsi="Times New Roman" w:cs="Times New Roman"/>
          <w:b/>
          <w:bCs/>
          <w:sz w:val="32"/>
          <w:szCs w:val="32"/>
        </w:rPr>
      </w:pPr>
    </w:p>
    <w:p w:rsidR="0088112E" w:rsidRPr="00074129" w:rsidRDefault="0088112E" w:rsidP="004F5FD9">
      <w:pPr>
        <w:shd w:val="clear" w:color="auto" w:fill="FFFFFF"/>
        <w:spacing w:before="72" w:after="0" w:line="240" w:lineRule="auto"/>
        <w:outlineLvl w:val="2"/>
        <w:rPr>
          <w:rFonts w:ascii="Times New Roman" w:eastAsia="Times New Roman" w:hAnsi="Times New Roman" w:cs="Times New Roman"/>
          <w:b/>
          <w:bCs/>
          <w:sz w:val="32"/>
          <w:szCs w:val="32"/>
        </w:rPr>
      </w:pPr>
    </w:p>
    <w:p w:rsidR="00393D3A" w:rsidRDefault="004F5FD9" w:rsidP="004F5FD9">
      <w:pPr>
        <w:numPr>
          <w:ilvl w:val="0"/>
          <w:numId w:val="1"/>
        </w:numPr>
        <w:shd w:val="clear" w:color="auto" w:fill="FFFFFF"/>
        <w:spacing w:before="100" w:beforeAutospacing="1" w:after="24" w:line="360" w:lineRule="atLeast"/>
        <w:ind w:left="384"/>
        <w:rPr>
          <w:rFonts w:ascii="Times New Roman" w:eastAsia="Times New Roman" w:hAnsi="Times New Roman" w:cs="Times New Roman"/>
          <w:sz w:val="32"/>
          <w:szCs w:val="32"/>
        </w:rPr>
      </w:pPr>
      <w:r w:rsidRPr="00074129">
        <w:rPr>
          <w:rFonts w:ascii="Times New Roman" w:eastAsia="Times New Roman" w:hAnsi="Times New Roman" w:cs="Times New Roman"/>
          <w:b/>
          <w:bCs/>
          <w:i/>
          <w:iCs/>
          <w:sz w:val="32"/>
          <w:szCs w:val="32"/>
        </w:rPr>
        <w:lastRenderedPageBreak/>
        <w:t>Negative feedback</w:t>
      </w:r>
      <w:r w:rsidRPr="00074129">
        <w:rPr>
          <w:rFonts w:ascii="Times New Roman" w:eastAsia="Times New Roman" w:hAnsi="Times New Roman" w:cs="Times New Roman"/>
          <w:sz w:val="32"/>
          <w:szCs w:val="32"/>
        </w:rPr>
        <w:t xml:space="preserve">: </w:t>
      </w:r>
      <w:r w:rsidR="00393D3A">
        <w:rPr>
          <w:rFonts w:ascii="Times New Roman" w:eastAsia="Times New Roman" w:hAnsi="Times New Roman" w:cs="Times New Roman"/>
          <w:sz w:val="32"/>
          <w:szCs w:val="32"/>
        </w:rPr>
        <w:t xml:space="preserve">if there is any decrease or increase I the process, negative feedback will restore it to its normal range. </w:t>
      </w:r>
    </w:p>
    <w:p w:rsidR="004F5FD9" w:rsidRDefault="004F5FD9" w:rsidP="004F5FD9">
      <w:pPr>
        <w:numPr>
          <w:ilvl w:val="0"/>
          <w:numId w:val="1"/>
        </w:numPr>
        <w:shd w:val="clear" w:color="auto" w:fill="FFFFFF"/>
        <w:spacing w:before="100" w:beforeAutospacing="1" w:after="24" w:line="360" w:lineRule="atLeast"/>
        <w:ind w:left="384"/>
        <w:rPr>
          <w:rFonts w:ascii="Times New Roman" w:eastAsia="Times New Roman" w:hAnsi="Times New Roman" w:cs="Times New Roman"/>
          <w:sz w:val="32"/>
          <w:szCs w:val="32"/>
        </w:rPr>
      </w:pPr>
      <w:proofErr w:type="gramStart"/>
      <w:r w:rsidRPr="00074129">
        <w:rPr>
          <w:rFonts w:ascii="Times New Roman" w:eastAsia="Times New Roman" w:hAnsi="Times New Roman" w:cs="Times New Roman"/>
          <w:sz w:val="32"/>
          <w:szCs w:val="32"/>
        </w:rPr>
        <w:t>this</w:t>
      </w:r>
      <w:proofErr w:type="gramEnd"/>
      <w:r w:rsidRPr="00074129">
        <w:rPr>
          <w:rFonts w:ascii="Times New Roman" w:eastAsia="Times New Roman" w:hAnsi="Times New Roman" w:cs="Times New Roman"/>
          <w:sz w:val="32"/>
          <w:szCs w:val="32"/>
        </w:rPr>
        <w:t xml:space="preserve"> tends to keep </w:t>
      </w:r>
      <w:r w:rsidR="00393D3A">
        <w:rPr>
          <w:rFonts w:ascii="Times New Roman" w:eastAsia="Times New Roman" w:hAnsi="Times New Roman" w:cs="Times New Roman"/>
          <w:sz w:val="32"/>
          <w:szCs w:val="32"/>
        </w:rPr>
        <w:t>conditions</w:t>
      </w:r>
      <w:r w:rsidRPr="00074129">
        <w:rPr>
          <w:rFonts w:ascii="Times New Roman" w:eastAsia="Times New Roman" w:hAnsi="Times New Roman" w:cs="Times New Roman"/>
          <w:sz w:val="32"/>
          <w:szCs w:val="32"/>
        </w:rPr>
        <w:t xml:space="preserve"> constant, it allows the maintenance of homeostasis. For instance, when the concentration of </w:t>
      </w:r>
      <w:r w:rsidR="00393D3A">
        <w:rPr>
          <w:rFonts w:ascii="Times New Roman" w:eastAsia="Times New Roman" w:hAnsi="Times New Roman" w:cs="Times New Roman"/>
          <w:sz w:val="32"/>
          <w:szCs w:val="32"/>
        </w:rPr>
        <w:t>g</w:t>
      </w:r>
      <w:r w:rsidR="00F57BD7">
        <w:rPr>
          <w:rFonts w:ascii="Times New Roman" w:eastAsia="Times New Roman" w:hAnsi="Times New Roman" w:cs="Times New Roman"/>
          <w:sz w:val="32"/>
          <w:szCs w:val="32"/>
        </w:rPr>
        <w:t>l</w:t>
      </w:r>
      <w:r w:rsidR="00393D3A">
        <w:rPr>
          <w:rFonts w:ascii="Times New Roman" w:eastAsia="Times New Roman" w:hAnsi="Times New Roman" w:cs="Times New Roman"/>
          <w:sz w:val="32"/>
          <w:szCs w:val="32"/>
        </w:rPr>
        <w:t>ucose</w:t>
      </w:r>
      <w:r w:rsidRPr="00074129">
        <w:rPr>
          <w:rFonts w:ascii="Times New Roman" w:eastAsia="Times New Roman" w:hAnsi="Times New Roman" w:cs="Times New Roman"/>
          <w:sz w:val="32"/>
          <w:szCs w:val="32"/>
        </w:rPr>
        <w:t xml:space="preserve"> in the human body increases</w:t>
      </w:r>
      <w:r w:rsidR="00393D3A">
        <w:rPr>
          <w:rFonts w:ascii="Times New Roman" w:eastAsia="Times New Roman" w:hAnsi="Times New Roman" w:cs="Times New Roman"/>
          <w:sz w:val="32"/>
          <w:szCs w:val="32"/>
        </w:rPr>
        <w:t xml:space="preserve"> or decreases</w:t>
      </w:r>
      <w:r w:rsidRPr="00074129">
        <w:rPr>
          <w:rFonts w:ascii="Times New Roman" w:eastAsia="Times New Roman" w:hAnsi="Times New Roman" w:cs="Times New Roman"/>
          <w:sz w:val="32"/>
          <w:szCs w:val="32"/>
        </w:rPr>
        <w:t>,</w:t>
      </w:r>
      <w:r w:rsidR="00F57BD7">
        <w:rPr>
          <w:rFonts w:ascii="Times New Roman" w:eastAsia="Times New Roman" w:hAnsi="Times New Roman" w:cs="Times New Roman"/>
          <w:sz w:val="32"/>
          <w:szCs w:val="32"/>
        </w:rPr>
        <w:t xml:space="preserve"> </w:t>
      </w:r>
      <w:r w:rsidR="00393D3A">
        <w:rPr>
          <w:rFonts w:ascii="Times New Roman" w:eastAsia="Times New Roman" w:hAnsi="Times New Roman" w:cs="Times New Roman"/>
          <w:sz w:val="32"/>
          <w:szCs w:val="32"/>
        </w:rPr>
        <w:t>it is restored again to</w:t>
      </w:r>
      <w:r w:rsidR="00F57BD7">
        <w:rPr>
          <w:rFonts w:ascii="Times New Roman" w:eastAsia="Times New Roman" w:hAnsi="Times New Roman" w:cs="Times New Roman"/>
          <w:sz w:val="32"/>
          <w:szCs w:val="32"/>
        </w:rPr>
        <w:t xml:space="preserve"> </w:t>
      </w:r>
      <w:r w:rsidR="00393D3A">
        <w:rPr>
          <w:rFonts w:ascii="Times New Roman" w:eastAsia="Times New Roman" w:hAnsi="Times New Roman" w:cs="Times New Roman"/>
          <w:sz w:val="32"/>
          <w:szCs w:val="32"/>
        </w:rPr>
        <w:t>normal value by hormones.</w:t>
      </w:r>
      <w:r w:rsidR="00F57BD7">
        <w:rPr>
          <w:rFonts w:ascii="Times New Roman" w:eastAsia="Times New Roman" w:hAnsi="Times New Roman" w:cs="Times New Roman"/>
          <w:sz w:val="32"/>
          <w:szCs w:val="32"/>
        </w:rPr>
        <w:t xml:space="preserve"> </w:t>
      </w:r>
      <w:r w:rsidRPr="00074129">
        <w:rPr>
          <w:rFonts w:ascii="Times New Roman" w:eastAsia="Times New Roman" w:hAnsi="Times New Roman" w:cs="Times New Roman"/>
          <w:sz w:val="32"/>
          <w:szCs w:val="32"/>
        </w:rPr>
        <w:t xml:space="preserve">Thermoregulation is another example of negative feedback. When body temperature rises, receptors in the skin and the hypothalamus sense a change, triggering a command from the brain. This command, in turn, </w:t>
      </w:r>
      <w:proofErr w:type="gramStart"/>
      <w:r w:rsidRPr="00074129">
        <w:rPr>
          <w:rFonts w:ascii="Times New Roman" w:eastAsia="Times New Roman" w:hAnsi="Times New Roman" w:cs="Times New Roman"/>
          <w:sz w:val="32"/>
          <w:szCs w:val="32"/>
        </w:rPr>
        <w:t>effects</w:t>
      </w:r>
      <w:proofErr w:type="gramEnd"/>
      <w:r w:rsidRPr="00074129">
        <w:rPr>
          <w:rFonts w:ascii="Times New Roman" w:eastAsia="Times New Roman" w:hAnsi="Times New Roman" w:cs="Times New Roman"/>
          <w:sz w:val="32"/>
          <w:szCs w:val="32"/>
        </w:rPr>
        <w:t xml:space="preserve"> the correct response, in this case a decrease in body temperature.</w:t>
      </w:r>
    </w:p>
    <w:p w:rsidR="0088112E" w:rsidRPr="00074129" w:rsidRDefault="0088112E" w:rsidP="004F5FD9">
      <w:pPr>
        <w:numPr>
          <w:ilvl w:val="0"/>
          <w:numId w:val="1"/>
        </w:numPr>
        <w:shd w:val="clear" w:color="auto" w:fill="FFFFFF"/>
        <w:spacing w:before="100" w:beforeAutospacing="1" w:after="24" w:line="360" w:lineRule="atLeast"/>
        <w:ind w:left="384"/>
        <w:rPr>
          <w:rFonts w:ascii="Times New Roman" w:eastAsia="Times New Roman" w:hAnsi="Times New Roman" w:cs="Times New Roman"/>
          <w:sz w:val="32"/>
          <w:szCs w:val="32"/>
        </w:rPr>
      </w:pPr>
      <w:r>
        <w:rPr>
          <w:noProof/>
        </w:rPr>
        <w:drawing>
          <wp:inline distT="0" distB="0" distL="0" distR="0">
            <wp:extent cx="5943600" cy="3105150"/>
            <wp:effectExtent l="19050" t="0" r="0" b="0"/>
            <wp:docPr id="8" name="Picture 8" descr="Image result for homeostasis negative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homeostasis negative feedback"/>
                    <pic:cNvPicPr>
                      <a:picLocks noChangeAspect="1" noChangeArrowheads="1"/>
                    </pic:cNvPicPr>
                  </pic:nvPicPr>
                  <pic:blipFill>
                    <a:blip r:embed="rId24"/>
                    <a:srcRect t="16453" b="13889"/>
                    <a:stretch>
                      <a:fillRect/>
                    </a:stretch>
                  </pic:blipFill>
                  <pic:spPr bwMode="auto">
                    <a:xfrm>
                      <a:off x="0" y="0"/>
                      <a:ext cx="5943600" cy="3105150"/>
                    </a:xfrm>
                    <a:prstGeom prst="rect">
                      <a:avLst/>
                    </a:prstGeom>
                    <a:noFill/>
                    <a:ln w="9525">
                      <a:noFill/>
                      <a:miter lim="800000"/>
                      <a:headEnd/>
                      <a:tailEnd/>
                    </a:ln>
                  </pic:spPr>
                </pic:pic>
              </a:graphicData>
            </a:graphic>
          </wp:inline>
        </w:drawing>
      </w:r>
    </w:p>
    <w:tbl>
      <w:tblPr>
        <w:tblW w:w="6810" w:type="dxa"/>
        <w:tblCellMar>
          <w:top w:w="15" w:type="dxa"/>
          <w:left w:w="15" w:type="dxa"/>
          <w:bottom w:w="15" w:type="dxa"/>
          <w:right w:w="15" w:type="dxa"/>
        </w:tblCellMar>
        <w:tblLook w:val="04A0" w:firstRow="1" w:lastRow="0" w:firstColumn="1" w:lastColumn="0" w:noHBand="0" w:noVBand="1"/>
      </w:tblPr>
      <w:tblGrid>
        <w:gridCol w:w="6810"/>
      </w:tblGrid>
      <w:tr w:rsidR="00074129" w:rsidRPr="00074129" w:rsidTr="00F57BD7">
        <w:trPr>
          <w:trHeight w:val="117"/>
        </w:trPr>
        <w:tc>
          <w:tcPr>
            <w:tcW w:w="0" w:type="auto"/>
            <w:vAlign w:val="center"/>
            <w:hideMark/>
          </w:tcPr>
          <w:p w:rsidR="004F5FD9" w:rsidRPr="00074129" w:rsidRDefault="004F5FD9" w:rsidP="004F5FD9">
            <w:pPr>
              <w:spacing w:after="0" w:line="270" w:lineRule="atLeast"/>
              <w:rPr>
                <w:rFonts w:ascii="Times New Roman" w:eastAsia="Times New Roman" w:hAnsi="Times New Roman" w:cs="Times New Roman"/>
                <w:sz w:val="32"/>
                <w:szCs w:val="32"/>
              </w:rPr>
            </w:pPr>
          </w:p>
        </w:tc>
      </w:tr>
    </w:tbl>
    <w:p w:rsidR="004F5FD9" w:rsidRDefault="00843849" w:rsidP="00F57BD7">
      <w:pPr>
        <w:shd w:val="clear" w:color="auto" w:fill="FFFFFF"/>
        <w:spacing w:before="120" w:after="120" w:line="336" w:lineRule="atLeast"/>
        <w:rPr>
          <w:rFonts w:ascii="Times New Roman" w:eastAsia="Times New Roman" w:hAnsi="Times New Roman" w:cs="Times New Roman"/>
          <w:sz w:val="32"/>
          <w:szCs w:val="32"/>
        </w:rPr>
      </w:pPr>
      <w:r>
        <w:rPr>
          <w:rFonts w:ascii="Times New Roman" w:eastAsia="Times New Roman" w:hAnsi="Times New Roman" w:cs="Times New Roman"/>
          <w:sz w:val="32"/>
          <w:szCs w:val="32"/>
        </w:rPr>
        <w:t>EXTERNAL AND INETRNAL ENVIRONMENT</w:t>
      </w:r>
    </w:p>
    <w:p w:rsidR="00F57BD7" w:rsidRDefault="00F57BD7" w:rsidP="00F57BD7">
      <w:pPr>
        <w:shd w:val="clear" w:color="auto" w:fill="FFFFFF"/>
        <w:spacing w:before="120" w:after="120" w:line="336" w:lineRule="atLeast"/>
        <w:rPr>
          <w:rFonts w:ascii="Times New Roman" w:hAnsi="Times New Roman" w:cs="Times New Roman"/>
          <w:sz w:val="32"/>
          <w:szCs w:val="32"/>
          <w:shd w:val="clear" w:color="auto" w:fill="FFFFFF"/>
        </w:rPr>
      </w:pPr>
      <w:r w:rsidRPr="00074129">
        <w:rPr>
          <w:rFonts w:ascii="Times New Roman" w:hAnsi="Times New Roman" w:cs="Times New Roman"/>
          <w:sz w:val="32"/>
          <w:szCs w:val="32"/>
          <w:shd w:val="clear" w:color="auto" w:fill="FFFFFF"/>
        </w:rPr>
        <w:t>In 1878, Claude Bernard</w:t>
      </w:r>
      <w:r w:rsidRPr="00074129">
        <w:rPr>
          <w:rStyle w:val="apple-converted-space"/>
          <w:rFonts w:ascii="Times New Roman" w:hAnsi="Times New Roman" w:cs="Times New Roman"/>
          <w:sz w:val="32"/>
          <w:szCs w:val="32"/>
          <w:shd w:val="clear" w:color="auto" w:fill="FFFFFF"/>
        </w:rPr>
        <w:t> </w:t>
      </w:r>
      <w:r>
        <w:rPr>
          <w:rStyle w:val="apple-converted-space"/>
          <w:rFonts w:ascii="Times New Roman" w:hAnsi="Times New Roman" w:cs="Times New Roman"/>
          <w:sz w:val="32"/>
          <w:szCs w:val="32"/>
          <w:shd w:val="clear" w:color="auto" w:fill="FFFFFF"/>
        </w:rPr>
        <w:t>stated</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 xml:space="preserve">that an </w:t>
      </w:r>
      <w:proofErr w:type="gramStart"/>
      <w:r w:rsidRPr="00074129">
        <w:rPr>
          <w:rFonts w:ascii="Times New Roman" w:hAnsi="Times New Roman" w:cs="Times New Roman"/>
          <w:sz w:val="32"/>
          <w:szCs w:val="32"/>
          <w:shd w:val="clear" w:color="auto" w:fill="FFFFFF"/>
        </w:rPr>
        <w:t>organism’s</w:t>
      </w:r>
      <w:r>
        <w:rPr>
          <w:rFonts w:ascii="Times New Roman" w:hAnsi="Times New Roman" w:cs="Times New Roman"/>
          <w:sz w:val="32"/>
          <w:szCs w:val="32"/>
          <w:shd w:val="clear" w:color="auto" w:fill="FFFFFF"/>
        </w:rPr>
        <w:t xml:space="preserve"> </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environment</w:t>
      </w:r>
      <w:proofErr w:type="gramEnd"/>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is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divided</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into the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external environment</w:t>
      </w:r>
      <w:r>
        <w:rPr>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surrounding</w:t>
      </w:r>
      <w:r>
        <w:rPr>
          <w:rFonts w:ascii="Times New Roman" w:hAnsi="Times New Roman" w:cs="Times New Roman"/>
          <w:sz w:val="32"/>
          <w:szCs w:val="32"/>
          <w:shd w:val="clear" w:color="auto" w:fill="FFFFFF"/>
        </w:rPr>
        <w:t xml:space="preserve"> </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an</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organism</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 xml:space="preserve">and </w:t>
      </w:r>
      <w:r>
        <w:rPr>
          <w:rFonts w:ascii="Times New Roman" w:hAnsi="Times New Roman" w:cs="Times New Roman"/>
          <w:sz w:val="32"/>
          <w:szCs w:val="32"/>
          <w:shd w:val="clear" w:color="auto" w:fill="FFFFFF"/>
        </w:rPr>
        <w:t xml:space="preserve">internal environment </w:t>
      </w:r>
      <w:r w:rsidRPr="00074129">
        <w:rPr>
          <w:rFonts w:ascii="Times New Roman" w:hAnsi="Times New Roman" w:cs="Times New Roman"/>
          <w:sz w:val="32"/>
          <w:szCs w:val="32"/>
          <w:shd w:val="clear" w:color="auto" w:fill="FFFFFF"/>
        </w:rPr>
        <w:t>inside</w:t>
      </w:r>
      <w:r w:rsidRPr="00074129">
        <w:rPr>
          <w:rStyle w:val="apple-converted-space"/>
          <w:rFonts w:ascii="Times New Roman" w:hAnsi="Times New Roman" w:cs="Times New Roman"/>
          <w:sz w:val="32"/>
          <w:szCs w:val="32"/>
          <w:shd w:val="clear" w:color="auto" w:fill="FFFFFF"/>
        </w:rPr>
        <w:t> </w:t>
      </w:r>
      <w:r>
        <w:rPr>
          <w:rStyle w:val="apple-converted-space"/>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the</w:t>
      </w:r>
      <w:r>
        <w:rPr>
          <w:rFonts w:ascii="Times New Roman" w:hAnsi="Times New Roman" w:cs="Times New Roman"/>
          <w:sz w:val="32"/>
          <w:szCs w:val="32"/>
          <w:shd w:val="clear" w:color="auto" w:fill="FFFFFF"/>
        </w:rPr>
        <w:t xml:space="preserve"> </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organism.</w:t>
      </w:r>
    </w:p>
    <w:p w:rsidR="00F57BD7" w:rsidRPr="00074129" w:rsidRDefault="00F57BD7" w:rsidP="00F57BD7">
      <w:pPr>
        <w:rPr>
          <w:rFonts w:ascii="Times New Roman" w:hAnsi="Times New Roman" w:cs="Times New Roman"/>
          <w:sz w:val="32"/>
          <w:szCs w:val="32"/>
          <w:shd w:val="clear" w:color="auto" w:fill="FFFFFF"/>
        </w:rPr>
      </w:pPr>
      <w:r w:rsidRPr="00074129">
        <w:rPr>
          <w:rFonts w:ascii="Times New Roman" w:hAnsi="Times New Roman" w:cs="Times New Roman"/>
          <w:sz w:val="32"/>
          <w:szCs w:val="32"/>
          <w:shd w:val="clear" w:color="auto" w:fill="FFFFFF"/>
        </w:rPr>
        <w:t>Changes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in the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external environment</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that</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affect</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an</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organism</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are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widely</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considered</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to be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stresses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such as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physical</w:t>
      </w:r>
      <w:r w:rsidRPr="00074129">
        <w:rPr>
          <w:rStyle w:val="apple-converted-space"/>
          <w:rFonts w:ascii="Times New Roman" w:hAnsi="Times New Roman" w:cs="Times New Roman"/>
          <w:sz w:val="32"/>
          <w:szCs w:val="32"/>
          <w:shd w:val="clear" w:color="auto" w:fill="FFFFFF"/>
        </w:rPr>
        <w:t> </w:t>
      </w:r>
      <w:proofErr w:type="spellStart"/>
      <w:r w:rsidRPr="00074129">
        <w:rPr>
          <w:rFonts w:ascii="Times New Roman" w:hAnsi="Times New Roman" w:cs="Times New Roman"/>
          <w:sz w:val="32"/>
          <w:szCs w:val="32"/>
          <w:shd w:val="clear" w:color="auto" w:fill="FFFFFF"/>
        </w:rPr>
        <w:t>orchemical</w:t>
      </w:r>
      <w:proofErr w:type="spellEnd"/>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stresses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as well as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biological</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stresses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such as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exposure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to</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bacteria.</w:t>
      </w:r>
    </w:p>
    <w:p w:rsidR="00F57BD7" w:rsidRDefault="00F57BD7" w:rsidP="00F57BD7">
      <w:pPr>
        <w:rPr>
          <w:rStyle w:val="apple-converted-space"/>
          <w:rFonts w:ascii="Times New Roman" w:hAnsi="Times New Roman" w:cs="Times New Roman"/>
          <w:sz w:val="32"/>
          <w:szCs w:val="32"/>
          <w:shd w:val="clear" w:color="auto" w:fill="FFFFFF"/>
        </w:rPr>
      </w:pPr>
      <w:r w:rsidRPr="00074129">
        <w:rPr>
          <w:rFonts w:ascii="Times New Roman" w:hAnsi="Times New Roman" w:cs="Times New Roman"/>
          <w:sz w:val="32"/>
          <w:szCs w:val="32"/>
          <w:shd w:val="clear" w:color="auto" w:fill="FFFFFF"/>
        </w:rPr>
        <w:lastRenderedPageBreak/>
        <w:t>The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nervous system</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exerts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the first</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response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against</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fluctuations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in the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external environment.</w:t>
      </w:r>
      <w:r w:rsidRPr="00074129">
        <w:rPr>
          <w:rStyle w:val="apple-converted-space"/>
          <w:rFonts w:ascii="Times New Roman" w:hAnsi="Times New Roman" w:cs="Times New Roman"/>
          <w:sz w:val="32"/>
          <w:szCs w:val="32"/>
          <w:shd w:val="clear" w:color="auto" w:fill="FFFFFF"/>
        </w:rPr>
        <w:t> </w:t>
      </w:r>
      <w:r>
        <w:rPr>
          <w:rStyle w:val="apple-converted-space"/>
          <w:rFonts w:ascii="Times New Roman" w:hAnsi="Times New Roman" w:cs="Times New Roman"/>
          <w:sz w:val="32"/>
          <w:szCs w:val="32"/>
          <w:shd w:val="clear" w:color="auto" w:fill="FFFFFF"/>
        </w:rPr>
        <w:t xml:space="preserve"> </w:t>
      </w:r>
      <w:proofErr w:type="gramStart"/>
      <w:r w:rsidRPr="00074129">
        <w:rPr>
          <w:rFonts w:ascii="Times New Roman" w:hAnsi="Times New Roman" w:cs="Times New Roman"/>
          <w:sz w:val="32"/>
          <w:szCs w:val="32"/>
          <w:shd w:val="clear" w:color="auto" w:fill="FFFFFF"/>
        </w:rPr>
        <w:t>Fluctuations</w:t>
      </w:r>
      <w:r>
        <w:rPr>
          <w:rFonts w:ascii="Times New Roman" w:hAnsi="Times New Roman" w:cs="Times New Roman"/>
          <w:sz w:val="32"/>
          <w:szCs w:val="32"/>
          <w:shd w:val="clear" w:color="auto" w:fill="FFFFFF"/>
        </w:rPr>
        <w:t xml:space="preserve"> </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in</w:t>
      </w:r>
      <w:proofErr w:type="gramEnd"/>
      <w:r w:rsidRPr="00074129">
        <w:rPr>
          <w:rStyle w:val="apple-converted-space"/>
          <w:rFonts w:ascii="Times New Roman" w:hAnsi="Times New Roman" w:cs="Times New Roman"/>
          <w:sz w:val="32"/>
          <w:szCs w:val="32"/>
          <w:shd w:val="clear" w:color="auto" w:fill="FFFFFF"/>
        </w:rPr>
        <w:t> </w:t>
      </w:r>
      <w:r>
        <w:rPr>
          <w:rStyle w:val="apple-converted-space"/>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external</w:t>
      </w:r>
      <w:r>
        <w:rPr>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physical</w:t>
      </w:r>
      <w:r>
        <w:rPr>
          <w:rFonts w:ascii="Times New Roman" w:hAnsi="Times New Roman" w:cs="Times New Roman"/>
          <w:sz w:val="32"/>
          <w:szCs w:val="32"/>
          <w:shd w:val="clear" w:color="auto" w:fill="FFFFFF"/>
        </w:rPr>
        <w:t xml:space="preserve"> </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factors</w:t>
      </w:r>
      <w:r>
        <w:rPr>
          <w:rFonts w:ascii="Times New Roman" w:hAnsi="Times New Roman" w:cs="Times New Roman"/>
          <w:sz w:val="32"/>
          <w:szCs w:val="32"/>
          <w:shd w:val="clear" w:color="auto" w:fill="FFFFFF"/>
        </w:rPr>
        <w:t xml:space="preserve"> </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are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perceived</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signals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by</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receptors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such as those for</w:t>
      </w:r>
      <w:r w:rsidRPr="00074129">
        <w:rPr>
          <w:rStyle w:val="apple-converted-space"/>
          <w:rFonts w:ascii="Times New Roman" w:hAnsi="Times New Roman" w:cs="Times New Roman"/>
          <w:sz w:val="32"/>
          <w:szCs w:val="32"/>
          <w:shd w:val="clear" w:color="auto" w:fill="FFFFFF"/>
        </w:rPr>
        <w:t> </w:t>
      </w:r>
      <w:r>
        <w:rPr>
          <w:rStyle w:val="apple-converted-space"/>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temperature,</w:t>
      </w:r>
      <w:r w:rsidRPr="00074129">
        <w:rPr>
          <w:rStyle w:val="apple-converted-space"/>
          <w:rFonts w:ascii="Times New Roman" w:hAnsi="Times New Roman" w:cs="Times New Roman"/>
          <w:sz w:val="32"/>
          <w:szCs w:val="32"/>
          <w:shd w:val="clear" w:color="auto" w:fill="FFFFFF"/>
        </w:rPr>
        <w:t> </w:t>
      </w:r>
      <w:r>
        <w:rPr>
          <w:rStyle w:val="apple-converted-space"/>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pressure,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and</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osmotic pressure.</w:t>
      </w:r>
      <w:r>
        <w:rPr>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These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signals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are then transmitted to the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central nervous system</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by</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sensory nerves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and are</w:t>
      </w:r>
      <w:proofErr w:type="gramStart"/>
      <w:r w:rsidRPr="00074129">
        <w:rPr>
          <w:rStyle w:val="apple-converted-space"/>
          <w:rFonts w:ascii="Times New Roman" w:hAnsi="Times New Roman" w:cs="Times New Roman"/>
          <w:sz w:val="32"/>
          <w:szCs w:val="32"/>
          <w:shd w:val="clear" w:color="auto" w:fill="FFFFFF"/>
        </w:rPr>
        <w:t> </w:t>
      </w:r>
      <w:r>
        <w:rPr>
          <w:rStyle w:val="apple-converted-space"/>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quickly</w:t>
      </w:r>
      <w:proofErr w:type="gramEnd"/>
      <w:r>
        <w:rPr>
          <w:rFonts w:ascii="Times New Roman" w:hAnsi="Times New Roman" w:cs="Times New Roman"/>
          <w:sz w:val="32"/>
          <w:szCs w:val="32"/>
          <w:shd w:val="clear" w:color="auto" w:fill="FFFFFF"/>
        </w:rPr>
        <w:t xml:space="preserve"> </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regulated</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by</w:t>
      </w:r>
      <w:r>
        <w:rPr>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autonomic nerves.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However,</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the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 xml:space="preserve">endocrine </w:t>
      </w:r>
      <w:proofErr w:type="gramStart"/>
      <w:r w:rsidRPr="00074129">
        <w:rPr>
          <w:rFonts w:ascii="Times New Roman" w:hAnsi="Times New Roman" w:cs="Times New Roman"/>
          <w:sz w:val="32"/>
          <w:szCs w:val="32"/>
          <w:shd w:val="clear" w:color="auto" w:fill="FFFFFF"/>
        </w:rPr>
        <w:t>system</w:t>
      </w:r>
      <w:r>
        <w:rPr>
          <w:rFonts w:ascii="Times New Roman" w:hAnsi="Times New Roman" w:cs="Times New Roman"/>
          <w:sz w:val="32"/>
          <w:szCs w:val="32"/>
          <w:shd w:val="clear" w:color="auto" w:fill="FFFFFF"/>
        </w:rPr>
        <w:t xml:space="preserve"> </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plays</w:t>
      </w:r>
      <w:proofErr w:type="gramEnd"/>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an</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important</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role,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beyond</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the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role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of the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nervous system,</w:t>
      </w:r>
      <w:r>
        <w:rPr>
          <w:rFonts w:ascii="Times New Roman" w:hAnsi="Times New Roman" w:cs="Times New Roman"/>
          <w:sz w:val="32"/>
          <w:szCs w:val="32"/>
          <w:shd w:val="clear" w:color="auto" w:fill="FFFFFF"/>
        </w:rPr>
        <w:t xml:space="preserve"> </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in</w:t>
      </w:r>
      <w:r>
        <w:rPr>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maintaining</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homeostasis.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Hormones,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which are the</w:t>
      </w:r>
      <w:r>
        <w:rPr>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messengers</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of the</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endocrine system,</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are of many</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different</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types</w:t>
      </w:r>
      <w:r>
        <w:rPr>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and are</w:t>
      </w:r>
      <w:proofErr w:type="gramStart"/>
      <w:r w:rsidRPr="00074129">
        <w:rPr>
          <w:rStyle w:val="apple-converted-space"/>
          <w:rFonts w:ascii="Times New Roman" w:hAnsi="Times New Roman" w:cs="Times New Roman"/>
          <w:sz w:val="32"/>
          <w:szCs w:val="32"/>
          <w:shd w:val="clear" w:color="auto" w:fill="FFFFFF"/>
        </w:rPr>
        <w:t> </w:t>
      </w:r>
      <w:r>
        <w:rPr>
          <w:rStyle w:val="apple-converted-space"/>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immediately</w:t>
      </w:r>
      <w:proofErr w:type="gramEnd"/>
      <w:r w:rsidRPr="00074129">
        <w:rPr>
          <w:rStyle w:val="apple-converted-space"/>
          <w:rFonts w:ascii="Times New Roman" w:hAnsi="Times New Roman" w:cs="Times New Roman"/>
          <w:sz w:val="32"/>
          <w:szCs w:val="32"/>
          <w:shd w:val="clear" w:color="auto" w:fill="FFFFFF"/>
        </w:rPr>
        <w:t> </w:t>
      </w:r>
      <w:r>
        <w:rPr>
          <w:rStyle w:val="apple-converted-space"/>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secreted</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to</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act</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on</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environmental changes</w:t>
      </w:r>
      <w:r w:rsidRPr="00074129">
        <w:rPr>
          <w:rStyle w:val="apple-converted-space"/>
          <w:rFonts w:ascii="Times New Roman" w:hAnsi="Times New Roman" w:cs="Times New Roman"/>
          <w:sz w:val="32"/>
          <w:szCs w:val="32"/>
          <w:shd w:val="clear" w:color="auto" w:fill="FFFFFF"/>
        </w:rPr>
        <w:t> </w:t>
      </w:r>
      <w:r>
        <w:rPr>
          <w:rStyle w:val="apple-converted-space"/>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and</w:t>
      </w:r>
      <w:r>
        <w:rPr>
          <w:rFonts w:ascii="Times New Roman" w:hAnsi="Times New Roman" w:cs="Times New Roman"/>
          <w:sz w:val="32"/>
          <w:szCs w:val="32"/>
          <w:shd w:val="clear" w:color="auto" w:fill="FFFFFF"/>
        </w:rPr>
        <w:t xml:space="preserve"> </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provide</w:t>
      </w:r>
      <w:r>
        <w:rPr>
          <w:rFonts w:ascii="Times New Roman" w:hAnsi="Times New Roman" w:cs="Times New Roman"/>
          <w:sz w:val="32"/>
          <w:szCs w:val="32"/>
          <w:shd w:val="clear" w:color="auto" w:fill="FFFFFF"/>
        </w:rPr>
        <w:t xml:space="preserve"> </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fortification</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in order to</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adapt</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to new</w:t>
      </w:r>
      <w:r>
        <w:rPr>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environments</w:t>
      </w:r>
      <w:r w:rsidRPr="00074129">
        <w:rPr>
          <w:rStyle w:val="apple-converted-space"/>
          <w:rFonts w:ascii="Times New Roman" w:hAnsi="Times New Roman" w:cs="Times New Roman"/>
          <w:sz w:val="32"/>
          <w:szCs w:val="32"/>
          <w:shd w:val="clear" w:color="auto" w:fill="FFFFFF"/>
        </w:rPr>
        <w:t> </w:t>
      </w:r>
      <w:r>
        <w:rPr>
          <w:rStyle w:val="apple-converted-space"/>
          <w:rFonts w:ascii="Times New Roman" w:hAnsi="Times New Roman" w:cs="Times New Roman"/>
          <w:sz w:val="32"/>
          <w:szCs w:val="32"/>
          <w:shd w:val="clear" w:color="auto" w:fill="FFFFFF"/>
        </w:rPr>
        <w:t xml:space="preserve"> </w:t>
      </w:r>
      <w:r w:rsidRPr="00074129">
        <w:rPr>
          <w:rFonts w:ascii="Times New Roman" w:hAnsi="Times New Roman" w:cs="Times New Roman"/>
          <w:sz w:val="32"/>
          <w:szCs w:val="32"/>
          <w:shd w:val="clear" w:color="auto" w:fill="FFFFFF"/>
        </w:rPr>
        <w:t>over a</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long</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period</w:t>
      </w:r>
      <w:r w:rsidRPr="00074129">
        <w:rPr>
          <w:rStyle w:val="apple-converted-space"/>
          <w:rFonts w:ascii="Times New Roman" w:hAnsi="Times New Roman" w:cs="Times New Roman"/>
          <w:sz w:val="32"/>
          <w:szCs w:val="32"/>
          <w:shd w:val="clear" w:color="auto" w:fill="FFFFFF"/>
        </w:rPr>
        <w:t> </w:t>
      </w:r>
    </w:p>
    <w:p w:rsidR="00F57BD7" w:rsidRDefault="00F57BD7" w:rsidP="00F57BD7">
      <w:pPr>
        <w:rPr>
          <w:rFonts w:ascii="Times New Roman" w:hAnsi="Times New Roman" w:cs="Times New Roman"/>
          <w:sz w:val="32"/>
          <w:szCs w:val="32"/>
          <w:shd w:val="clear" w:color="auto" w:fill="FFFFFF"/>
        </w:rPr>
      </w:pPr>
      <w:r>
        <w:rPr>
          <w:noProof/>
        </w:rPr>
        <w:drawing>
          <wp:inline distT="0" distB="0" distL="0" distR="0">
            <wp:extent cx="5091614" cy="3429507"/>
            <wp:effectExtent l="0" t="0" r="0" b="0"/>
            <wp:docPr id="13" name="Picture 13" descr="Image result for cell in interstitial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ll in interstitial flui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267" cy="3431967"/>
                    </a:xfrm>
                    <a:prstGeom prst="rect">
                      <a:avLst/>
                    </a:prstGeom>
                    <a:noFill/>
                    <a:ln>
                      <a:noFill/>
                    </a:ln>
                  </pic:spPr>
                </pic:pic>
              </a:graphicData>
            </a:graphic>
          </wp:inline>
        </w:drawing>
      </w:r>
    </w:p>
    <w:p w:rsidR="00917B11" w:rsidRPr="00074129" w:rsidRDefault="00917B11" w:rsidP="00F57BD7">
      <w:pPr>
        <w:rPr>
          <w:rFonts w:ascii="Times New Roman" w:hAnsi="Times New Roman" w:cs="Times New Roman"/>
          <w:sz w:val="32"/>
          <w:szCs w:val="32"/>
          <w:shd w:val="clear" w:color="auto" w:fill="FFFFFF"/>
        </w:rPr>
      </w:pPr>
      <w:r>
        <w:rPr>
          <w:noProof/>
        </w:rPr>
        <w:lastRenderedPageBreak/>
        <w:drawing>
          <wp:inline distT="0" distB="0" distL="0" distR="0">
            <wp:extent cx="5943600" cy="3695700"/>
            <wp:effectExtent l="0" t="0" r="0" b="0"/>
            <wp:docPr id="18" name="Picture 18" descr="Image result for cell in interstitial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ell in interstitial flui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119" b="8975"/>
                    <a:stretch/>
                  </pic:blipFill>
                  <pic:spPr bwMode="auto">
                    <a:xfrm>
                      <a:off x="0" y="0"/>
                      <a:ext cx="5943600" cy="3695700"/>
                    </a:xfrm>
                    <a:prstGeom prst="rect">
                      <a:avLst/>
                    </a:prstGeom>
                    <a:noFill/>
                    <a:ln>
                      <a:noFill/>
                    </a:ln>
                    <a:extLst>
                      <a:ext uri="{53640926-AAD7-44D8-BBD7-CCE9431645EC}">
                        <a14:shadowObscured xmlns:a14="http://schemas.microsoft.com/office/drawing/2010/main"/>
                      </a:ext>
                    </a:extLst>
                  </pic:spPr>
                </pic:pic>
              </a:graphicData>
            </a:graphic>
          </wp:inline>
        </w:drawing>
      </w:r>
      <w:r w:rsidRPr="00917B11">
        <w:t xml:space="preserve"> </w:t>
      </w:r>
      <w:r>
        <w:rPr>
          <w:noProof/>
        </w:rPr>
        <w:drawing>
          <wp:inline distT="0" distB="0" distL="0" distR="0">
            <wp:extent cx="5943600" cy="4000500"/>
            <wp:effectExtent l="0" t="0" r="0" b="0"/>
            <wp:docPr id="20" name="Picture 20" descr="Image result for conformer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nformer animals"/>
                    <pic:cNvPicPr>
                      <a:picLocks noChangeAspect="1" noChangeArrowheads="1"/>
                    </pic:cNvPicPr>
                  </pic:nvPicPr>
                  <pic:blipFill rotWithShape="1">
                    <a:blip r:embed="rId27">
                      <a:extLst>
                        <a:ext uri="{28A0092B-C50C-407E-A947-70E740481C1C}">
                          <a14:useLocalDpi xmlns:a14="http://schemas.microsoft.com/office/drawing/2010/main" val="0"/>
                        </a:ext>
                      </a:extLst>
                    </a:blip>
                    <a:srcRect t="3206" b="7050"/>
                    <a:stretch/>
                  </pic:blipFill>
                  <pic:spPr bwMode="auto">
                    <a:xfrm>
                      <a:off x="0" y="0"/>
                      <a:ext cx="5943600" cy="4000500"/>
                    </a:xfrm>
                    <a:prstGeom prst="rect">
                      <a:avLst/>
                    </a:prstGeom>
                    <a:noFill/>
                    <a:ln>
                      <a:noFill/>
                    </a:ln>
                    <a:extLst>
                      <a:ext uri="{53640926-AAD7-44D8-BBD7-CCE9431645EC}">
                        <a14:shadowObscured xmlns:a14="http://schemas.microsoft.com/office/drawing/2010/main"/>
                      </a:ext>
                    </a:extLst>
                  </pic:spPr>
                </pic:pic>
              </a:graphicData>
            </a:graphic>
          </wp:inline>
        </w:drawing>
      </w:r>
      <w:r w:rsidRPr="00917B11">
        <w:t xml:space="preserve"> </w:t>
      </w:r>
      <w:r>
        <w:rPr>
          <w:noProof/>
        </w:rPr>
        <w:lastRenderedPageBreak/>
        <w:drawing>
          <wp:inline distT="0" distB="0" distL="0" distR="0">
            <wp:extent cx="5943600" cy="3971925"/>
            <wp:effectExtent l="0" t="0" r="0" b="0"/>
            <wp:docPr id="21" name="Picture 21" descr="Image result for conformer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nformer animals"/>
                    <pic:cNvPicPr>
                      <a:picLocks noChangeAspect="1" noChangeArrowheads="1"/>
                    </pic:cNvPicPr>
                  </pic:nvPicPr>
                  <pic:blipFill rotWithShape="1">
                    <a:blip r:embed="rId28">
                      <a:extLst>
                        <a:ext uri="{28A0092B-C50C-407E-A947-70E740481C1C}">
                          <a14:useLocalDpi xmlns:a14="http://schemas.microsoft.com/office/drawing/2010/main" val="0"/>
                        </a:ext>
                      </a:extLst>
                    </a:blip>
                    <a:srcRect t="10897"/>
                    <a:stretch/>
                  </pic:blipFill>
                  <pic:spPr bwMode="auto">
                    <a:xfrm>
                      <a:off x="0" y="0"/>
                      <a:ext cx="5943600" cy="3971925"/>
                    </a:xfrm>
                    <a:prstGeom prst="rect">
                      <a:avLst/>
                    </a:prstGeom>
                    <a:noFill/>
                    <a:ln>
                      <a:noFill/>
                    </a:ln>
                    <a:extLst>
                      <a:ext uri="{53640926-AAD7-44D8-BBD7-CCE9431645EC}">
                        <a14:shadowObscured xmlns:a14="http://schemas.microsoft.com/office/drawing/2010/main"/>
                      </a:ext>
                    </a:extLst>
                  </pic:spPr>
                </pic:pic>
              </a:graphicData>
            </a:graphic>
          </wp:inline>
        </w:drawing>
      </w:r>
    </w:p>
    <w:p w:rsidR="00F57BD7" w:rsidRDefault="00F57BD7" w:rsidP="00F57BD7">
      <w:pPr>
        <w:shd w:val="clear" w:color="auto" w:fill="FFFFFF"/>
        <w:spacing w:before="120" w:after="120" w:line="336" w:lineRule="atLeast"/>
        <w:rPr>
          <w:rFonts w:ascii="Times New Roman" w:eastAsia="Times New Roman" w:hAnsi="Times New Roman" w:cs="Times New Roman"/>
          <w:sz w:val="32"/>
          <w:szCs w:val="32"/>
        </w:rPr>
      </w:pPr>
      <w:r>
        <w:rPr>
          <w:rFonts w:ascii="Times New Roman" w:hAnsi="Times New Roman" w:cs="Times New Roman"/>
          <w:sz w:val="32"/>
          <w:szCs w:val="32"/>
          <w:shd w:val="clear" w:color="auto" w:fill="FFFFFF"/>
        </w:rPr>
        <w:t xml:space="preserve"> </w:t>
      </w:r>
      <w:r w:rsidRPr="00074129">
        <w:rPr>
          <w:rStyle w:val="apple-converted-space"/>
          <w:rFonts w:ascii="Times New Roman" w:hAnsi="Times New Roman" w:cs="Times New Roman"/>
          <w:sz w:val="32"/>
          <w:szCs w:val="32"/>
          <w:shd w:val="clear" w:color="auto" w:fill="FFFFFF"/>
        </w:rPr>
        <w:t> </w:t>
      </w:r>
    </w:p>
    <w:p w:rsidR="00843849" w:rsidRDefault="00843849" w:rsidP="004F5FD9">
      <w:pPr>
        <w:shd w:val="clear" w:color="auto" w:fill="FFFFFF"/>
        <w:spacing w:before="120" w:after="120" w:line="336" w:lineRule="atLeast"/>
        <w:ind w:left="768"/>
        <w:rPr>
          <w:rFonts w:ascii="Times New Roman" w:eastAsia="Times New Roman" w:hAnsi="Times New Roman" w:cs="Times New Roman"/>
          <w:sz w:val="32"/>
          <w:szCs w:val="32"/>
        </w:rPr>
      </w:pPr>
      <w:r>
        <w:rPr>
          <w:noProof/>
        </w:rPr>
        <w:drawing>
          <wp:inline distT="0" distB="0" distL="0" distR="0">
            <wp:extent cx="5934075" cy="3228975"/>
            <wp:effectExtent l="0" t="0" r="0" b="0"/>
            <wp:docPr id="12" name="Picture 10" descr="Image result for EXTERNAL AND INTERNAL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XTERNAL AND INTERNAL ENVIRONMENT"/>
                    <pic:cNvPicPr>
                      <a:picLocks noChangeAspect="1" noChangeArrowheads="1"/>
                    </pic:cNvPicPr>
                  </pic:nvPicPr>
                  <pic:blipFill rotWithShape="1">
                    <a:blip r:embed="rId29"/>
                    <a:srcRect t="21155" b="6370"/>
                    <a:stretch/>
                  </pic:blipFill>
                  <pic:spPr bwMode="auto">
                    <a:xfrm>
                      <a:off x="0" y="0"/>
                      <a:ext cx="5943600" cy="3234158"/>
                    </a:xfrm>
                    <a:prstGeom prst="rect">
                      <a:avLst/>
                    </a:prstGeom>
                    <a:noFill/>
                    <a:ln>
                      <a:noFill/>
                    </a:ln>
                    <a:extLst>
                      <a:ext uri="{53640926-AAD7-44D8-BBD7-CCE9431645EC}">
                        <a14:shadowObscured xmlns:a14="http://schemas.microsoft.com/office/drawing/2010/main"/>
                      </a:ext>
                    </a:extLst>
                  </pic:spPr>
                </pic:pic>
              </a:graphicData>
            </a:graphic>
          </wp:inline>
        </w:drawing>
      </w:r>
    </w:p>
    <w:p w:rsidR="00843849" w:rsidRDefault="00843849" w:rsidP="004F5FD9">
      <w:pPr>
        <w:shd w:val="clear" w:color="auto" w:fill="FFFFFF"/>
        <w:spacing w:before="120" w:after="120" w:line="336" w:lineRule="atLeast"/>
        <w:ind w:left="768"/>
      </w:pPr>
      <w:r>
        <w:rPr>
          <w:noProof/>
        </w:rPr>
        <w:lastRenderedPageBreak/>
        <w:drawing>
          <wp:inline distT="0" distB="0" distL="0" distR="0">
            <wp:extent cx="5943600" cy="3162300"/>
            <wp:effectExtent l="19050" t="0" r="0" b="0"/>
            <wp:docPr id="10" name="Picture 4" descr="Image result for EXTERNAL AND INTERNAL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XTERNAL AND INTERNAL ENVIRONMENT"/>
                    <pic:cNvPicPr>
                      <a:picLocks noChangeAspect="1" noChangeArrowheads="1"/>
                    </pic:cNvPicPr>
                  </pic:nvPicPr>
                  <pic:blipFill>
                    <a:blip r:embed="rId30"/>
                    <a:srcRect t="29060"/>
                    <a:stretch>
                      <a:fillRect/>
                    </a:stretch>
                  </pic:blipFill>
                  <pic:spPr bwMode="auto">
                    <a:xfrm>
                      <a:off x="0" y="0"/>
                      <a:ext cx="5943600" cy="3162300"/>
                    </a:xfrm>
                    <a:prstGeom prst="rect">
                      <a:avLst/>
                    </a:prstGeom>
                    <a:noFill/>
                    <a:ln w="9525">
                      <a:noFill/>
                      <a:miter lim="800000"/>
                      <a:headEnd/>
                      <a:tailEnd/>
                    </a:ln>
                  </pic:spPr>
                </pic:pic>
              </a:graphicData>
            </a:graphic>
          </wp:inline>
        </w:drawing>
      </w:r>
      <w:r w:rsidRPr="00843849">
        <w:t xml:space="preserve"> </w:t>
      </w:r>
      <w:r>
        <w:rPr>
          <w:noProof/>
        </w:rPr>
        <w:drawing>
          <wp:inline distT="0" distB="0" distL="0" distR="0">
            <wp:extent cx="4168930" cy="3524250"/>
            <wp:effectExtent l="19050" t="0" r="3020" b="0"/>
            <wp:docPr id="11" name="Picture 7" descr="Image result for EXTERNAL AND INTERNAL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XTERNAL AND INTERNAL ENVIRONMENT"/>
                    <pic:cNvPicPr>
                      <a:picLocks noChangeAspect="1" noChangeArrowheads="1"/>
                    </pic:cNvPicPr>
                  </pic:nvPicPr>
                  <pic:blipFill>
                    <a:blip r:embed="rId31"/>
                    <a:srcRect/>
                    <a:stretch>
                      <a:fillRect/>
                    </a:stretch>
                  </pic:blipFill>
                  <pic:spPr bwMode="auto">
                    <a:xfrm>
                      <a:off x="0" y="0"/>
                      <a:ext cx="4168930" cy="3524250"/>
                    </a:xfrm>
                    <a:prstGeom prst="rect">
                      <a:avLst/>
                    </a:prstGeom>
                    <a:noFill/>
                    <a:ln w="9525">
                      <a:noFill/>
                      <a:miter lim="800000"/>
                      <a:headEnd/>
                      <a:tailEnd/>
                    </a:ln>
                  </pic:spPr>
                </pic:pic>
              </a:graphicData>
            </a:graphic>
          </wp:inline>
        </w:drawing>
      </w:r>
    </w:p>
    <w:p w:rsidR="005A0E09" w:rsidRDefault="005A0E09" w:rsidP="004F5FD9">
      <w:pPr>
        <w:shd w:val="clear" w:color="auto" w:fill="FFFFFF"/>
        <w:spacing w:before="120" w:after="120" w:line="336" w:lineRule="atLeast"/>
        <w:ind w:left="768"/>
      </w:pPr>
    </w:p>
    <w:p w:rsidR="005A0E09" w:rsidRPr="00917B11" w:rsidRDefault="005A0E09" w:rsidP="004F5FD9">
      <w:pPr>
        <w:shd w:val="clear" w:color="auto" w:fill="FFFFFF"/>
        <w:spacing w:before="120" w:after="120" w:line="336" w:lineRule="atLeast"/>
        <w:ind w:left="768"/>
        <w:rPr>
          <w:b/>
          <w:color w:val="FF0000"/>
          <w:sz w:val="32"/>
          <w:szCs w:val="32"/>
        </w:rPr>
      </w:pPr>
      <w:r w:rsidRPr="00917B11">
        <w:rPr>
          <w:b/>
          <w:color w:val="FF0000"/>
          <w:sz w:val="32"/>
          <w:szCs w:val="32"/>
        </w:rPr>
        <w:t>ACCLIMATION AND ACCLIMATIZATION</w:t>
      </w:r>
    </w:p>
    <w:p w:rsidR="005A0E09" w:rsidRDefault="005A0E09" w:rsidP="004F5FD9">
      <w:pPr>
        <w:shd w:val="clear" w:color="auto" w:fill="FFFFFF"/>
        <w:spacing w:before="120" w:after="120" w:line="336" w:lineRule="atLeast"/>
        <w:ind w:left="768"/>
      </w:pPr>
      <w:r>
        <w:rPr>
          <w:noProof/>
        </w:rPr>
        <w:lastRenderedPageBreak/>
        <w:drawing>
          <wp:inline distT="0" distB="0" distL="0" distR="0">
            <wp:extent cx="4838700" cy="3209925"/>
            <wp:effectExtent l="19050" t="0" r="0" b="0"/>
            <wp:docPr id="16" name="Picture 16" descr="Image result for acclimation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cclimation definition"/>
                    <pic:cNvPicPr>
                      <a:picLocks noChangeAspect="1" noChangeArrowheads="1"/>
                    </pic:cNvPicPr>
                  </pic:nvPicPr>
                  <pic:blipFill>
                    <a:blip r:embed="rId32"/>
                    <a:srcRect l="14904" t="18162" r="3686" b="9829"/>
                    <a:stretch>
                      <a:fillRect/>
                    </a:stretch>
                  </pic:blipFill>
                  <pic:spPr bwMode="auto">
                    <a:xfrm>
                      <a:off x="0" y="0"/>
                      <a:ext cx="4838700" cy="3209925"/>
                    </a:xfrm>
                    <a:prstGeom prst="rect">
                      <a:avLst/>
                    </a:prstGeom>
                    <a:noFill/>
                    <a:ln w="9525">
                      <a:noFill/>
                      <a:miter lim="800000"/>
                      <a:headEnd/>
                      <a:tailEnd/>
                    </a:ln>
                  </pic:spPr>
                </pic:pic>
              </a:graphicData>
            </a:graphic>
          </wp:inline>
        </w:drawing>
      </w:r>
      <w:r w:rsidR="00C53473" w:rsidRPr="00C53473">
        <w:t xml:space="preserve"> </w:t>
      </w:r>
      <w:r w:rsidR="00C53473">
        <w:rPr>
          <w:noProof/>
        </w:rPr>
        <w:drawing>
          <wp:inline distT="0" distB="0" distL="0" distR="0">
            <wp:extent cx="5943600" cy="3962400"/>
            <wp:effectExtent l="19050" t="0" r="0" b="0"/>
            <wp:docPr id="15" name="Picture 25" descr="Image result for ANIMAL UNDER LABORATORY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ANIMAL UNDER LABORATORY CONDITIONS"/>
                    <pic:cNvPicPr>
                      <a:picLocks noChangeAspect="1" noChangeArrowheads="1"/>
                    </pic:cNvPicPr>
                  </pic:nvPicPr>
                  <pic:blipFill>
                    <a:blip r:embed="rId33"/>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3770DD" w:rsidRPr="003770DD" w:rsidRDefault="003770DD" w:rsidP="004F5FD9">
      <w:pPr>
        <w:shd w:val="clear" w:color="auto" w:fill="FFFFFF"/>
        <w:spacing w:before="120" w:after="120" w:line="336" w:lineRule="atLeast"/>
        <w:ind w:left="768"/>
        <w:rPr>
          <w:rFonts w:ascii="Times New Roman" w:hAnsi="Times New Roman" w:cs="Times New Roman"/>
          <w:sz w:val="28"/>
          <w:szCs w:val="28"/>
        </w:rPr>
      </w:pPr>
      <w:r>
        <w:rPr>
          <w:rFonts w:ascii="Times New Roman" w:hAnsi="Times New Roman" w:cs="Times New Roman"/>
          <w:sz w:val="28"/>
          <w:szCs w:val="28"/>
        </w:rPr>
        <w:t xml:space="preserve">Acclimation involves----changes in – metabolism </w:t>
      </w:r>
      <w:proofErr w:type="spellStart"/>
      <w:r>
        <w:rPr>
          <w:rFonts w:ascii="Times New Roman" w:hAnsi="Times New Roman" w:cs="Times New Roman"/>
          <w:sz w:val="28"/>
          <w:szCs w:val="28"/>
        </w:rPr>
        <w:t>rate</w:t>
      </w:r>
      <w:proofErr w:type="gramStart"/>
      <w:r>
        <w:rPr>
          <w:rFonts w:ascii="Times New Roman" w:hAnsi="Times New Roman" w:cs="Times New Roman"/>
          <w:sz w:val="28"/>
          <w:szCs w:val="28"/>
        </w:rPr>
        <w:t>,body</w:t>
      </w:r>
      <w:proofErr w:type="spellEnd"/>
      <w:proofErr w:type="gramEnd"/>
      <w:r>
        <w:rPr>
          <w:rFonts w:ascii="Times New Roman" w:hAnsi="Times New Roman" w:cs="Times New Roman"/>
          <w:sz w:val="28"/>
          <w:szCs w:val="28"/>
        </w:rPr>
        <w:t xml:space="preserve"> functions, enzyme activity and behaviour</w:t>
      </w:r>
    </w:p>
    <w:p w:rsidR="00C53473" w:rsidRDefault="001850D4" w:rsidP="004F5FD9">
      <w:pPr>
        <w:shd w:val="clear" w:color="auto" w:fill="FFFFFF"/>
        <w:spacing w:before="120" w:after="120" w:line="336" w:lineRule="atLeast"/>
        <w:ind w:left="768"/>
        <w:rPr>
          <w:b/>
          <w:sz w:val="32"/>
          <w:szCs w:val="32"/>
        </w:rPr>
      </w:pPr>
      <w:proofErr w:type="gramStart"/>
      <w:r>
        <w:rPr>
          <w:b/>
          <w:sz w:val="32"/>
          <w:szCs w:val="32"/>
        </w:rPr>
        <w:t>e.g</w:t>
      </w:r>
      <w:proofErr w:type="gramEnd"/>
      <w:r>
        <w:rPr>
          <w:b/>
          <w:sz w:val="32"/>
          <w:szCs w:val="32"/>
        </w:rPr>
        <w:t>. thermal acclimation-</w:t>
      </w:r>
      <w:r w:rsidR="00C53473" w:rsidRPr="00917B11">
        <w:rPr>
          <w:b/>
          <w:sz w:val="32"/>
          <w:szCs w:val="32"/>
        </w:rPr>
        <w:t>COLD ACCLIMATION</w:t>
      </w:r>
    </w:p>
    <w:p w:rsidR="001850D4" w:rsidRPr="00917B11" w:rsidRDefault="001850D4" w:rsidP="004F5FD9">
      <w:pPr>
        <w:shd w:val="clear" w:color="auto" w:fill="FFFFFF"/>
        <w:spacing w:before="120" w:after="120" w:line="336" w:lineRule="atLeast"/>
        <w:ind w:left="768"/>
        <w:rPr>
          <w:b/>
          <w:sz w:val="32"/>
          <w:szCs w:val="32"/>
        </w:rPr>
      </w:pPr>
      <w:proofErr w:type="gramStart"/>
      <w:r>
        <w:lastRenderedPageBreak/>
        <w:t>when</w:t>
      </w:r>
      <w:proofErr w:type="gramEnd"/>
      <w:r>
        <w:t xml:space="preserve"> </w:t>
      </w:r>
      <w:proofErr w:type="spellStart"/>
      <w:r>
        <w:t>a</w:t>
      </w:r>
      <w:proofErr w:type="spellEnd"/>
      <w:r>
        <w:t xml:space="preserve"> animal from Normal temp. </w:t>
      </w:r>
      <w:proofErr w:type="gramStart"/>
      <w:r>
        <w:t>ta</w:t>
      </w:r>
      <w:proofErr w:type="gramEnd"/>
      <w:r>
        <w:t xml:space="preserve"> is subjected to cold ta, then there is initial drop in body temp. </w:t>
      </w:r>
      <w:proofErr w:type="gramStart"/>
      <w:r>
        <w:t>as</w:t>
      </w:r>
      <w:proofErr w:type="gramEnd"/>
      <w:r>
        <w:t xml:space="preserve"> shown by position 1. If the animal is exposed to hot environment there is initial rise in body </w:t>
      </w:r>
      <w:proofErr w:type="gramStart"/>
      <w:r>
        <w:t>temp</w:t>
      </w:r>
      <w:proofErr w:type="gramEnd"/>
      <w:r>
        <w:t xml:space="preserve">. </w:t>
      </w:r>
      <w:proofErr w:type="gramStart"/>
      <w:r>
        <w:t>shown</w:t>
      </w:r>
      <w:proofErr w:type="gramEnd"/>
      <w:r>
        <w:t xml:space="preserve"> by pattern 1. If the body temp (</w:t>
      </w:r>
      <w:proofErr w:type="spellStart"/>
      <w:r>
        <w:t>tb</w:t>
      </w:r>
      <w:proofErr w:type="spellEnd"/>
      <w:r>
        <w:t>) from 1 settles to 0 then the compensation is known as “perfect compensation” &amp; acclimation as “Perfect Acclimation”.</w:t>
      </w:r>
      <w:r w:rsidR="00AB1536" w:rsidRPr="00AB1536">
        <w:t xml:space="preserve"> </w:t>
      </w:r>
      <w:proofErr w:type="gramStart"/>
      <w:r w:rsidR="00AB1536">
        <w:t>acclimation</w:t>
      </w:r>
      <w:proofErr w:type="gramEnd"/>
      <w:r w:rsidR="00AB1536">
        <w:t xml:space="preserve"> depends on physiological state of animal such as hormonal state, health, injuries etc. • Not only the animals show different type of </w:t>
      </w:r>
      <w:proofErr w:type="spellStart"/>
      <w:r w:rsidR="00AB1536">
        <w:t>acclimatory</w:t>
      </w:r>
      <w:proofErr w:type="spellEnd"/>
      <w:r w:rsidR="00AB1536">
        <w:t xml:space="preserve"> compensation. It is found that in an animal different tissues show different type of </w:t>
      </w:r>
      <w:proofErr w:type="spellStart"/>
      <w:r w:rsidR="00AB1536">
        <w:t>acclimatory</w:t>
      </w:r>
      <w:proofErr w:type="spellEnd"/>
      <w:r w:rsidR="00AB1536">
        <w:t xml:space="preserve"> compensations.</w:t>
      </w:r>
      <w:r w:rsidR="00AB1536" w:rsidRPr="00AB1536">
        <w:t xml:space="preserve"> </w:t>
      </w:r>
      <w:r w:rsidR="00AB1536">
        <w:t>In cold acclimation protein &amp; enzyme secretion is more as compared to hot acclimation.</w:t>
      </w:r>
      <w:r w:rsidR="00AB1536" w:rsidRPr="00AB1536">
        <w:t xml:space="preserve"> </w:t>
      </w:r>
      <w:proofErr w:type="gramStart"/>
      <w:r w:rsidR="00AB1536">
        <w:t>When birds or mammals are kept at low temp.</w:t>
      </w:r>
      <w:proofErr w:type="gramEnd"/>
      <w:r w:rsidR="00AB1536">
        <w:t xml:space="preserve"> </w:t>
      </w:r>
      <w:proofErr w:type="gramStart"/>
      <w:r w:rsidR="00AB1536">
        <w:t>in</w:t>
      </w:r>
      <w:proofErr w:type="gramEnd"/>
      <w:r w:rsidR="00AB1536">
        <w:t xml:space="preserve"> laboratory, initially their body temperature falls down but then they show rise in metabolic rate, rise in O2 consumption. This change is proportional to change in temp.</w:t>
      </w:r>
      <w:r w:rsidR="00AB1536" w:rsidRPr="00AB1536">
        <w:t xml:space="preserve"> </w:t>
      </w:r>
      <w:r w:rsidR="00AB1536">
        <w:t xml:space="preserve">As oxidation is faster, the food intake rises. The enzymes in liver, muscles and mitochondria rise. Glucose, pentose, fatty acid pathways are </w:t>
      </w:r>
      <w:proofErr w:type="spellStart"/>
      <w:r w:rsidR="00AB1536">
        <w:t>mobilised</w:t>
      </w:r>
      <w:proofErr w:type="spellEnd"/>
      <w:r w:rsidR="00AB1536">
        <w:t>. They become faster. Adrenal &amp; thyroid secretion rises. Most important is that the peripheral circulation rises to keep skin warm &amp; in them normally insulation by fur coat does not change.</w:t>
      </w:r>
    </w:p>
    <w:p w:rsidR="00C53473" w:rsidRDefault="00C53473" w:rsidP="004F5FD9">
      <w:pPr>
        <w:shd w:val="clear" w:color="auto" w:fill="FFFFFF"/>
        <w:spacing w:before="120" w:after="120" w:line="336" w:lineRule="atLeast"/>
        <w:ind w:left="768"/>
        <w:rPr>
          <w:rFonts w:ascii="Times New Roman" w:eastAsia="Times New Roman" w:hAnsi="Times New Roman" w:cs="Times New Roman"/>
          <w:sz w:val="32"/>
          <w:szCs w:val="32"/>
        </w:rPr>
      </w:pPr>
      <w:r>
        <w:rPr>
          <w:noProof/>
        </w:rPr>
        <w:drawing>
          <wp:inline distT="0" distB="0" distL="0" distR="0">
            <wp:extent cx="5943600" cy="3915346"/>
            <wp:effectExtent l="19050" t="0" r="0" b="0"/>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pic:cNvPicPr>
                      <a:picLocks noChangeAspect="1" noChangeArrowheads="1"/>
                    </pic:cNvPicPr>
                  </pic:nvPicPr>
                  <pic:blipFill>
                    <a:blip r:embed="rId34"/>
                    <a:srcRect/>
                    <a:stretch>
                      <a:fillRect/>
                    </a:stretch>
                  </pic:blipFill>
                  <pic:spPr bwMode="auto">
                    <a:xfrm>
                      <a:off x="0" y="0"/>
                      <a:ext cx="5943600" cy="3915346"/>
                    </a:xfrm>
                    <a:prstGeom prst="rect">
                      <a:avLst/>
                    </a:prstGeom>
                    <a:noFill/>
                    <a:ln w="9525">
                      <a:noFill/>
                      <a:miter lim="800000"/>
                      <a:headEnd/>
                      <a:tailEnd/>
                    </a:ln>
                  </pic:spPr>
                </pic:pic>
              </a:graphicData>
            </a:graphic>
          </wp:inline>
        </w:drawing>
      </w:r>
    </w:p>
    <w:p w:rsidR="00917B11" w:rsidRDefault="005A0E09" w:rsidP="004F5FD9">
      <w:pPr>
        <w:shd w:val="clear" w:color="auto" w:fill="FFFFFF"/>
        <w:spacing w:before="120" w:after="120" w:line="336" w:lineRule="atLeast"/>
        <w:ind w:left="768"/>
      </w:pPr>
      <w:r>
        <w:rPr>
          <w:noProof/>
        </w:rPr>
        <w:lastRenderedPageBreak/>
        <w:drawing>
          <wp:inline distT="0" distB="0" distL="0" distR="0">
            <wp:extent cx="4733925" cy="3333750"/>
            <wp:effectExtent l="19050" t="0" r="9525" b="0"/>
            <wp:docPr id="19" name="Picture 1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a:blip r:embed="rId35"/>
                    <a:srcRect l="14103" t="16453" r="6250" b="8761"/>
                    <a:stretch>
                      <a:fillRect/>
                    </a:stretch>
                  </pic:blipFill>
                  <pic:spPr bwMode="auto">
                    <a:xfrm>
                      <a:off x="0" y="0"/>
                      <a:ext cx="4733925" cy="3333750"/>
                    </a:xfrm>
                    <a:prstGeom prst="rect">
                      <a:avLst/>
                    </a:prstGeom>
                    <a:noFill/>
                    <a:ln w="9525">
                      <a:noFill/>
                      <a:miter lim="800000"/>
                      <a:headEnd/>
                      <a:tailEnd/>
                    </a:ln>
                  </pic:spPr>
                </pic:pic>
              </a:graphicData>
            </a:graphic>
          </wp:inline>
        </w:drawing>
      </w:r>
      <w:r w:rsidRPr="005A0E09">
        <w:t xml:space="preserve"> </w:t>
      </w:r>
    </w:p>
    <w:p w:rsidR="005A0E09" w:rsidRDefault="005A0E09" w:rsidP="004F5FD9">
      <w:pPr>
        <w:shd w:val="clear" w:color="auto" w:fill="FFFFFF"/>
        <w:spacing w:before="120" w:after="120" w:line="336" w:lineRule="atLeast"/>
        <w:ind w:left="768"/>
      </w:pPr>
      <w:r>
        <w:rPr>
          <w:noProof/>
        </w:rPr>
        <w:drawing>
          <wp:inline distT="0" distB="0" distL="0" distR="0">
            <wp:extent cx="4800600" cy="2562225"/>
            <wp:effectExtent l="19050" t="0" r="0" b="0"/>
            <wp:docPr id="14"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36"/>
                    <a:srcRect l="13141" t="29060" r="6090" b="13462"/>
                    <a:stretch>
                      <a:fillRect/>
                    </a:stretch>
                  </pic:blipFill>
                  <pic:spPr bwMode="auto">
                    <a:xfrm>
                      <a:off x="0" y="0"/>
                      <a:ext cx="4800600" cy="2562225"/>
                    </a:xfrm>
                    <a:prstGeom prst="rect">
                      <a:avLst/>
                    </a:prstGeom>
                    <a:noFill/>
                    <a:ln w="9525">
                      <a:noFill/>
                      <a:miter lim="800000"/>
                      <a:headEnd/>
                      <a:tailEnd/>
                    </a:ln>
                  </pic:spPr>
                </pic:pic>
              </a:graphicData>
            </a:graphic>
          </wp:inline>
        </w:drawing>
      </w:r>
    </w:p>
    <w:p w:rsidR="00C53473" w:rsidRDefault="00C53473" w:rsidP="004F5FD9">
      <w:pPr>
        <w:shd w:val="clear" w:color="auto" w:fill="FFFFFF"/>
        <w:spacing w:before="120" w:after="120" w:line="336" w:lineRule="atLeast"/>
        <w:ind w:left="768"/>
        <w:rPr>
          <w:rFonts w:ascii="Times New Roman" w:eastAsia="Times New Roman" w:hAnsi="Times New Roman" w:cs="Times New Roman"/>
          <w:sz w:val="32"/>
          <w:szCs w:val="32"/>
        </w:rPr>
      </w:pPr>
      <w:r>
        <w:rPr>
          <w:noProof/>
        </w:rPr>
        <w:drawing>
          <wp:inline distT="0" distB="0" distL="0" distR="0">
            <wp:extent cx="5943600" cy="2105025"/>
            <wp:effectExtent l="19050" t="0" r="0" b="0"/>
            <wp:docPr id="17" name="Picture 28" descr="Image result for ANIMAL UNDER ENVIRONMENTAL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NIMAL UNDER ENVIRONMENTAL CONDITIONS"/>
                    <pic:cNvPicPr>
                      <a:picLocks noChangeAspect="1" noChangeArrowheads="1"/>
                    </pic:cNvPicPr>
                  </pic:nvPicPr>
                  <pic:blipFill>
                    <a:blip r:embed="rId37"/>
                    <a:srcRect t="16867" b="29880"/>
                    <a:stretch>
                      <a:fillRect/>
                    </a:stretch>
                  </pic:blipFill>
                  <pic:spPr bwMode="auto">
                    <a:xfrm>
                      <a:off x="0" y="0"/>
                      <a:ext cx="5943600" cy="2105025"/>
                    </a:xfrm>
                    <a:prstGeom prst="rect">
                      <a:avLst/>
                    </a:prstGeom>
                    <a:noFill/>
                    <a:ln w="9525">
                      <a:noFill/>
                      <a:miter lim="800000"/>
                      <a:headEnd/>
                      <a:tailEnd/>
                    </a:ln>
                  </pic:spPr>
                </pic:pic>
              </a:graphicData>
            </a:graphic>
          </wp:inline>
        </w:drawing>
      </w:r>
    </w:p>
    <w:p w:rsidR="00BD6F72" w:rsidRDefault="00BD6F72" w:rsidP="004F5FD9">
      <w:pPr>
        <w:shd w:val="clear" w:color="auto" w:fill="FFFFFF"/>
        <w:spacing w:before="120" w:after="120" w:line="336" w:lineRule="atLeast"/>
        <w:ind w:left="768"/>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COLD ACCLIMATIZATION</w:t>
      </w:r>
    </w:p>
    <w:p w:rsidR="00AB1536" w:rsidRDefault="00AB1536" w:rsidP="004F5FD9">
      <w:pPr>
        <w:shd w:val="clear" w:color="auto" w:fill="FFFFFF"/>
        <w:spacing w:before="120" w:after="120" w:line="336" w:lineRule="atLeast"/>
        <w:ind w:left="768"/>
        <w:rPr>
          <w:rFonts w:ascii="Times New Roman" w:eastAsia="Times New Roman" w:hAnsi="Times New Roman" w:cs="Times New Roman"/>
          <w:sz w:val="32"/>
          <w:szCs w:val="32"/>
        </w:rPr>
      </w:pPr>
      <w:r>
        <w:t xml:space="preserve">This is a slow process &amp; is seasonal. The change is prolonged &amp; gradual &amp; hence the compensatory changes are different. In nature when change occurs the </w:t>
      </w:r>
      <w:proofErr w:type="gramStart"/>
      <w:r>
        <w:t>animal show</w:t>
      </w:r>
      <w:proofErr w:type="gramEnd"/>
      <w:r>
        <w:t xml:space="preserve"> changes in thickness of fur coat. They reduce the peripheral circulation &amp; both these prevent heat loss. • This is because in environment with approach of winter there is scarcity of food. • It is found that the thickness of fur rises in large animals. • In them fat is </w:t>
      </w:r>
      <w:proofErr w:type="spellStart"/>
      <w:r>
        <w:t>mobilised</w:t>
      </w:r>
      <w:proofErr w:type="spellEnd"/>
      <w:r>
        <w:t xml:space="preserve"> &amp; unsaturated fat gets deposited in joints &amp; extremity so that the flexibility is maintained. • Their CNS, tissue, nerves gradually gain resistance to stand the cold. </w:t>
      </w:r>
      <w:proofErr w:type="gramStart"/>
      <w:r>
        <w:t>Sparrow gain resistance at rate 60 drop / month.</w:t>
      </w:r>
      <w:proofErr w:type="gramEnd"/>
      <w:r>
        <w:t xml:space="preserve"> Sensitivity of tissues is </w:t>
      </w:r>
      <w:proofErr w:type="gramStart"/>
      <w:r>
        <w:t>increased .</w:t>
      </w:r>
      <w:proofErr w:type="gramEnd"/>
      <w:r>
        <w:t xml:space="preserve"> There is higher sensitivity of the tissues to neurotransmitter or the </w:t>
      </w:r>
      <w:proofErr w:type="spellStart"/>
      <w:r>
        <w:t>transmittor</w:t>
      </w:r>
      <w:proofErr w:type="spellEnd"/>
      <w:r>
        <w:t xml:space="preserve"> subs. • Along with these the </w:t>
      </w:r>
      <w:proofErr w:type="gramStart"/>
      <w:r>
        <w:t>animal show</w:t>
      </w:r>
      <w:proofErr w:type="gramEnd"/>
      <w:r>
        <w:t xml:space="preserve"> </w:t>
      </w:r>
      <w:proofErr w:type="spellStart"/>
      <w:r>
        <w:t>behavioural</w:t>
      </w:r>
      <w:proofErr w:type="spellEnd"/>
      <w:r>
        <w:t xml:space="preserve"> changes in them. </w:t>
      </w:r>
      <w:proofErr w:type="gramStart"/>
      <w:r>
        <w:t>e.g</w:t>
      </w:r>
      <w:proofErr w:type="gramEnd"/>
      <w:r>
        <w:t>. Dog, rats, bees show aggregation phenomenon in cold season.</w:t>
      </w:r>
    </w:p>
    <w:p w:rsidR="00BD6F72" w:rsidRDefault="00BD6F72" w:rsidP="004F5FD9">
      <w:pPr>
        <w:shd w:val="clear" w:color="auto" w:fill="FFFFFF"/>
        <w:spacing w:before="120" w:after="120" w:line="336" w:lineRule="atLeast"/>
        <w:ind w:left="768"/>
        <w:rPr>
          <w:rFonts w:ascii="Times New Roman" w:eastAsia="Times New Roman" w:hAnsi="Times New Roman" w:cs="Times New Roman"/>
          <w:sz w:val="32"/>
          <w:szCs w:val="32"/>
        </w:rPr>
      </w:pPr>
      <w:r>
        <w:rPr>
          <w:noProof/>
        </w:rPr>
        <w:drawing>
          <wp:inline distT="0" distB="0" distL="0" distR="0">
            <wp:extent cx="5943600" cy="2724150"/>
            <wp:effectExtent l="0" t="0" r="0" b="0"/>
            <wp:docPr id="34" name="Picture 34" descr="Image result for ANIMAL EXPOSED TO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ANIMAL EXPOSED TO cold"/>
                    <pic:cNvPicPr>
                      <a:picLocks noChangeAspect="1" noChangeArrowheads="1"/>
                    </pic:cNvPicPr>
                  </pic:nvPicPr>
                  <pic:blipFill rotWithShape="1">
                    <a:blip r:embed="rId38"/>
                    <a:srcRect t="25521"/>
                    <a:stretch/>
                  </pic:blipFill>
                  <pic:spPr bwMode="auto">
                    <a:xfrm>
                      <a:off x="0" y="0"/>
                      <a:ext cx="5943600" cy="2724150"/>
                    </a:xfrm>
                    <a:prstGeom prst="rect">
                      <a:avLst/>
                    </a:prstGeom>
                    <a:noFill/>
                    <a:ln>
                      <a:noFill/>
                    </a:ln>
                    <a:extLst>
                      <a:ext uri="{53640926-AAD7-44D8-BBD7-CCE9431645EC}">
                        <a14:shadowObscured xmlns:a14="http://schemas.microsoft.com/office/drawing/2010/main"/>
                      </a:ext>
                    </a:extLst>
                  </pic:spPr>
                </pic:pic>
              </a:graphicData>
            </a:graphic>
          </wp:inline>
        </w:drawing>
      </w:r>
    </w:p>
    <w:p w:rsidR="00BD6F72" w:rsidRDefault="00BD6F72" w:rsidP="004F5FD9">
      <w:pPr>
        <w:shd w:val="clear" w:color="auto" w:fill="FFFFFF"/>
        <w:spacing w:before="120" w:after="120" w:line="336" w:lineRule="atLeast"/>
        <w:ind w:left="768"/>
        <w:rPr>
          <w:rFonts w:ascii="Times New Roman" w:eastAsia="Times New Roman" w:hAnsi="Times New Roman" w:cs="Times New Roman"/>
          <w:sz w:val="32"/>
          <w:szCs w:val="32"/>
        </w:rPr>
      </w:pPr>
      <w:r>
        <w:rPr>
          <w:rFonts w:ascii="Times New Roman" w:eastAsia="Times New Roman" w:hAnsi="Times New Roman" w:cs="Times New Roman"/>
          <w:sz w:val="32"/>
          <w:szCs w:val="32"/>
        </w:rPr>
        <w:t>ACCLIMATIZATION OF HIGH ALTITUDE</w:t>
      </w:r>
    </w:p>
    <w:p w:rsidR="00BD6F72" w:rsidRDefault="00BD6F72" w:rsidP="004F5FD9">
      <w:pPr>
        <w:shd w:val="clear" w:color="auto" w:fill="FFFFFF"/>
        <w:spacing w:before="120" w:after="120" w:line="336" w:lineRule="atLeast"/>
        <w:ind w:left="768"/>
        <w:rPr>
          <w:rFonts w:ascii="Times New Roman" w:eastAsia="Times New Roman" w:hAnsi="Times New Roman" w:cs="Times New Roman"/>
          <w:sz w:val="32"/>
          <w:szCs w:val="32"/>
        </w:rPr>
      </w:pPr>
      <w:r>
        <w:rPr>
          <w:noProof/>
        </w:rPr>
        <w:lastRenderedPageBreak/>
        <w:drawing>
          <wp:inline distT="0" distB="0" distL="0" distR="0">
            <wp:extent cx="4252666" cy="2830681"/>
            <wp:effectExtent l="19050" t="0" r="0" b="0"/>
            <wp:docPr id="40" name="Picture 40" descr="Image result for HUMAN EXPOSED TO HIGH AL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HUMAN EXPOSED TO HIGH ALTITUDE"/>
                    <pic:cNvPicPr>
                      <a:picLocks noChangeAspect="1" noChangeArrowheads="1"/>
                    </pic:cNvPicPr>
                  </pic:nvPicPr>
                  <pic:blipFill>
                    <a:blip r:embed="rId39"/>
                    <a:srcRect/>
                    <a:stretch>
                      <a:fillRect/>
                    </a:stretch>
                  </pic:blipFill>
                  <pic:spPr bwMode="auto">
                    <a:xfrm>
                      <a:off x="0" y="0"/>
                      <a:ext cx="4256253" cy="2833069"/>
                    </a:xfrm>
                    <a:prstGeom prst="rect">
                      <a:avLst/>
                    </a:prstGeom>
                    <a:noFill/>
                    <a:ln w="9525">
                      <a:noFill/>
                      <a:miter lim="800000"/>
                      <a:headEnd/>
                      <a:tailEnd/>
                    </a:ln>
                  </pic:spPr>
                </pic:pic>
              </a:graphicData>
            </a:graphic>
          </wp:inline>
        </w:drawing>
      </w:r>
    </w:p>
    <w:p w:rsidR="00BD6F72" w:rsidRDefault="00BD6F72" w:rsidP="004F5FD9">
      <w:pPr>
        <w:shd w:val="clear" w:color="auto" w:fill="FFFFFF"/>
        <w:spacing w:before="120" w:after="120" w:line="336" w:lineRule="atLeast"/>
        <w:ind w:left="768"/>
        <w:rPr>
          <w:rFonts w:ascii="Times New Roman" w:eastAsia="Times New Roman" w:hAnsi="Times New Roman" w:cs="Times New Roman"/>
          <w:sz w:val="32"/>
          <w:szCs w:val="32"/>
        </w:rPr>
      </w:pPr>
      <w:r>
        <w:rPr>
          <w:rFonts w:ascii="Times New Roman" w:eastAsia="Times New Roman" w:hAnsi="Times New Roman" w:cs="Times New Roman"/>
          <w:sz w:val="32"/>
          <w:szCs w:val="32"/>
        </w:rPr>
        <w:t>Hyperventilation</w:t>
      </w:r>
    </w:p>
    <w:p w:rsidR="00BD6F72" w:rsidRDefault="00BD6F72" w:rsidP="004F5FD9">
      <w:pPr>
        <w:shd w:val="clear" w:color="auto" w:fill="FFFFFF"/>
        <w:spacing w:before="120" w:after="120" w:line="336" w:lineRule="atLeast"/>
        <w:ind w:left="768"/>
      </w:pPr>
      <w:r>
        <w:rPr>
          <w:noProof/>
        </w:rPr>
        <w:drawing>
          <wp:inline distT="0" distB="0" distL="0" distR="0">
            <wp:extent cx="4505325" cy="942975"/>
            <wp:effectExtent l="19050" t="0" r="9525" b="0"/>
            <wp:docPr id="43" name="Picture 43" descr="Image result for hyperventilation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hyperventilation definition"/>
                    <pic:cNvPicPr>
                      <a:picLocks noChangeAspect="1" noChangeArrowheads="1"/>
                    </pic:cNvPicPr>
                  </pic:nvPicPr>
                  <pic:blipFill>
                    <a:blip r:embed="rId40"/>
                    <a:srcRect l="14858" t="27137" r="6177" b="51709"/>
                    <a:stretch>
                      <a:fillRect/>
                    </a:stretch>
                  </pic:blipFill>
                  <pic:spPr bwMode="auto">
                    <a:xfrm>
                      <a:off x="0" y="0"/>
                      <a:ext cx="4505325" cy="942975"/>
                    </a:xfrm>
                    <a:prstGeom prst="rect">
                      <a:avLst/>
                    </a:prstGeom>
                    <a:noFill/>
                    <a:ln w="9525">
                      <a:noFill/>
                      <a:miter lim="800000"/>
                      <a:headEnd/>
                      <a:tailEnd/>
                    </a:ln>
                  </pic:spPr>
                </pic:pic>
              </a:graphicData>
            </a:graphic>
          </wp:inline>
        </w:drawing>
      </w:r>
      <w:r w:rsidR="00BA3CA0" w:rsidRPr="00BA3CA0">
        <w:t xml:space="preserve"> </w:t>
      </w:r>
      <w:r w:rsidR="00BA3CA0">
        <w:rPr>
          <w:noProof/>
        </w:rPr>
        <w:drawing>
          <wp:inline distT="0" distB="0" distL="0" distR="0">
            <wp:extent cx="4772025" cy="2552700"/>
            <wp:effectExtent l="19050" t="0" r="9525" b="0"/>
            <wp:docPr id="46" name="Picture 46" descr="Image result for polycyth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polycythemia"/>
                    <pic:cNvPicPr>
                      <a:picLocks noChangeAspect="1" noChangeArrowheads="1"/>
                    </pic:cNvPicPr>
                  </pic:nvPicPr>
                  <pic:blipFill>
                    <a:blip r:embed="rId41"/>
                    <a:srcRect l="13301" t="11681" r="6410" b="11966"/>
                    <a:stretch>
                      <a:fillRect/>
                    </a:stretch>
                  </pic:blipFill>
                  <pic:spPr bwMode="auto">
                    <a:xfrm>
                      <a:off x="0" y="0"/>
                      <a:ext cx="4772025" cy="2552700"/>
                    </a:xfrm>
                    <a:prstGeom prst="rect">
                      <a:avLst/>
                    </a:prstGeom>
                    <a:noFill/>
                    <a:ln w="9525">
                      <a:noFill/>
                      <a:miter lim="800000"/>
                      <a:headEnd/>
                      <a:tailEnd/>
                    </a:ln>
                  </pic:spPr>
                </pic:pic>
              </a:graphicData>
            </a:graphic>
          </wp:inline>
        </w:drawing>
      </w:r>
    </w:p>
    <w:p w:rsidR="00BA3CA0" w:rsidRDefault="00BA3CA0" w:rsidP="004F5FD9">
      <w:pPr>
        <w:shd w:val="clear" w:color="auto" w:fill="FFFFFF"/>
        <w:spacing w:before="120" w:after="120" w:line="336" w:lineRule="atLeast"/>
        <w:ind w:left="768"/>
        <w:rPr>
          <w:color w:val="FF0000"/>
          <w:sz w:val="36"/>
          <w:szCs w:val="36"/>
        </w:rPr>
      </w:pPr>
      <w:r w:rsidRPr="00BA3CA0">
        <w:rPr>
          <w:color w:val="FF0000"/>
          <w:sz w:val="36"/>
          <w:szCs w:val="36"/>
        </w:rPr>
        <w:lastRenderedPageBreak/>
        <w:t xml:space="preserve">2.1.2 Body clock- </w:t>
      </w:r>
      <w:r>
        <w:rPr>
          <w:noProof/>
        </w:rPr>
        <w:drawing>
          <wp:inline distT="0" distB="0" distL="0" distR="0">
            <wp:extent cx="5943600" cy="4183982"/>
            <wp:effectExtent l="19050" t="0" r="0" b="0"/>
            <wp:docPr id="49" name="Picture 49" descr="Image result for body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body clock"/>
                    <pic:cNvPicPr>
                      <a:picLocks noChangeAspect="1" noChangeArrowheads="1"/>
                    </pic:cNvPicPr>
                  </pic:nvPicPr>
                  <pic:blipFill>
                    <a:blip r:embed="rId42"/>
                    <a:srcRect/>
                    <a:stretch>
                      <a:fillRect/>
                    </a:stretch>
                  </pic:blipFill>
                  <pic:spPr bwMode="auto">
                    <a:xfrm>
                      <a:off x="0" y="0"/>
                      <a:ext cx="5943600" cy="4183982"/>
                    </a:xfrm>
                    <a:prstGeom prst="rect">
                      <a:avLst/>
                    </a:prstGeom>
                    <a:noFill/>
                    <a:ln w="9525">
                      <a:noFill/>
                      <a:miter lim="800000"/>
                      <a:headEnd/>
                      <a:tailEnd/>
                    </a:ln>
                  </pic:spPr>
                </pic:pic>
              </a:graphicData>
            </a:graphic>
          </wp:inline>
        </w:drawing>
      </w:r>
    </w:p>
    <w:p w:rsidR="00BA3CA0" w:rsidRDefault="00BA3CA0" w:rsidP="004F5FD9">
      <w:pPr>
        <w:shd w:val="clear" w:color="auto" w:fill="FFFFFF"/>
        <w:spacing w:before="120" w:after="120" w:line="336" w:lineRule="atLeast"/>
        <w:ind w:left="768"/>
        <w:rPr>
          <w:color w:val="FF0000"/>
          <w:sz w:val="36"/>
          <w:szCs w:val="36"/>
        </w:rPr>
      </w:pPr>
      <w:r>
        <w:rPr>
          <w:color w:val="FF0000"/>
          <w:sz w:val="36"/>
          <w:szCs w:val="36"/>
        </w:rPr>
        <w:t>Circadian rhythm</w:t>
      </w:r>
    </w:p>
    <w:p w:rsidR="00BA3CA0" w:rsidRDefault="00BA3CA0" w:rsidP="004F5FD9">
      <w:pPr>
        <w:shd w:val="clear" w:color="auto" w:fill="FFFFFF"/>
        <w:spacing w:before="120" w:after="120" w:line="336" w:lineRule="atLeast"/>
        <w:ind w:left="768"/>
        <w:rPr>
          <w:color w:val="FF0000"/>
          <w:sz w:val="36"/>
          <w:szCs w:val="36"/>
        </w:rPr>
      </w:pPr>
      <w:r>
        <w:rPr>
          <w:noProof/>
        </w:rPr>
        <w:lastRenderedPageBreak/>
        <w:drawing>
          <wp:inline distT="0" distB="0" distL="0" distR="0">
            <wp:extent cx="5295900" cy="3810000"/>
            <wp:effectExtent l="19050" t="0" r="0" b="0"/>
            <wp:docPr id="52" name="Picture 52" descr="Image result for body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body clock"/>
                    <pic:cNvPicPr>
                      <a:picLocks noChangeAspect="1" noChangeArrowheads="1"/>
                    </pic:cNvPicPr>
                  </pic:nvPicPr>
                  <pic:blipFill>
                    <a:blip r:embed="rId43"/>
                    <a:srcRect/>
                    <a:stretch>
                      <a:fillRect/>
                    </a:stretch>
                  </pic:blipFill>
                  <pic:spPr bwMode="auto">
                    <a:xfrm>
                      <a:off x="0" y="0"/>
                      <a:ext cx="5295900" cy="3810000"/>
                    </a:xfrm>
                    <a:prstGeom prst="rect">
                      <a:avLst/>
                    </a:prstGeom>
                    <a:noFill/>
                    <a:ln w="9525">
                      <a:noFill/>
                      <a:miter lim="800000"/>
                      <a:headEnd/>
                      <a:tailEnd/>
                    </a:ln>
                  </pic:spPr>
                </pic:pic>
              </a:graphicData>
            </a:graphic>
          </wp:inline>
        </w:drawing>
      </w:r>
    </w:p>
    <w:p w:rsidR="00BA3CA0" w:rsidRDefault="00BA3CA0" w:rsidP="004F5FD9">
      <w:pPr>
        <w:shd w:val="clear" w:color="auto" w:fill="FFFFFF"/>
        <w:spacing w:before="120" w:after="120" w:line="336" w:lineRule="atLeast"/>
        <w:ind w:left="768"/>
      </w:pPr>
      <w:r>
        <w:rPr>
          <w:color w:val="FF0000"/>
          <w:sz w:val="36"/>
          <w:szCs w:val="36"/>
        </w:rPr>
        <w:t>Diurnal rhythms</w:t>
      </w:r>
      <w:r w:rsidRPr="00BA3CA0">
        <w:t xml:space="preserve"> </w:t>
      </w:r>
      <w:r>
        <w:rPr>
          <w:noProof/>
        </w:rPr>
        <w:drawing>
          <wp:inline distT="0" distB="0" distL="0" distR="0">
            <wp:extent cx="5295900" cy="3810000"/>
            <wp:effectExtent l="19050" t="0" r="0" b="0"/>
            <wp:docPr id="55" name="Picture 55" descr="Image result for body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body clock"/>
                    <pic:cNvPicPr>
                      <a:picLocks noChangeAspect="1" noChangeArrowheads="1"/>
                    </pic:cNvPicPr>
                  </pic:nvPicPr>
                  <pic:blipFill>
                    <a:blip r:embed="rId43"/>
                    <a:srcRect/>
                    <a:stretch>
                      <a:fillRect/>
                    </a:stretch>
                  </pic:blipFill>
                  <pic:spPr bwMode="auto">
                    <a:xfrm>
                      <a:off x="0" y="0"/>
                      <a:ext cx="5295900" cy="3810000"/>
                    </a:xfrm>
                    <a:prstGeom prst="rect">
                      <a:avLst/>
                    </a:prstGeom>
                    <a:noFill/>
                    <a:ln w="9525">
                      <a:noFill/>
                      <a:miter lim="800000"/>
                      <a:headEnd/>
                      <a:tailEnd/>
                    </a:ln>
                  </pic:spPr>
                </pic:pic>
              </a:graphicData>
            </a:graphic>
          </wp:inline>
        </w:drawing>
      </w:r>
    </w:p>
    <w:p w:rsidR="005A534D" w:rsidRPr="00BA3CA0" w:rsidRDefault="005A534D" w:rsidP="004F5FD9">
      <w:pPr>
        <w:shd w:val="clear" w:color="auto" w:fill="FFFFFF"/>
        <w:spacing w:before="120" w:after="120" w:line="336" w:lineRule="atLeast"/>
        <w:ind w:left="768"/>
        <w:rPr>
          <w:rFonts w:ascii="Times New Roman" w:eastAsia="Times New Roman" w:hAnsi="Times New Roman" w:cs="Times New Roman"/>
          <w:color w:val="FF0000"/>
          <w:sz w:val="36"/>
          <w:szCs w:val="36"/>
        </w:rPr>
      </w:pPr>
    </w:p>
    <w:p w:rsidR="004F5FD9" w:rsidRDefault="004F5FD9" w:rsidP="004F5FD9">
      <w:pPr>
        <w:shd w:val="clear" w:color="auto" w:fill="FFFFFF"/>
        <w:spacing w:before="120" w:after="120" w:line="336" w:lineRule="atLeast"/>
        <w:ind w:left="768"/>
        <w:rPr>
          <w:rFonts w:ascii="Times New Roman" w:hAnsi="Times New Roman" w:cs="Times New Roman"/>
          <w:sz w:val="32"/>
          <w:szCs w:val="32"/>
          <w:shd w:val="clear" w:color="auto" w:fill="FFFFFF"/>
        </w:rPr>
      </w:pPr>
      <w:r w:rsidRPr="00074129">
        <w:rPr>
          <w:rFonts w:ascii="Times New Roman" w:hAnsi="Times New Roman" w:cs="Times New Roman"/>
          <w:b/>
          <w:bCs/>
          <w:sz w:val="32"/>
          <w:szCs w:val="32"/>
          <w:shd w:val="clear" w:color="auto" w:fill="FFFFFF"/>
        </w:rPr>
        <w:t>Thermoregulation</w:t>
      </w:r>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is the ability of an</w:t>
      </w:r>
      <w:r w:rsidRPr="00074129">
        <w:rPr>
          <w:rStyle w:val="apple-converted-space"/>
          <w:rFonts w:ascii="Times New Roman" w:hAnsi="Times New Roman" w:cs="Times New Roman"/>
          <w:sz w:val="32"/>
          <w:szCs w:val="32"/>
          <w:shd w:val="clear" w:color="auto" w:fill="FFFFFF"/>
        </w:rPr>
        <w:t> </w:t>
      </w:r>
      <w:hyperlink r:id="rId44" w:tooltip="Organism" w:history="1">
        <w:r w:rsidRPr="00074129">
          <w:rPr>
            <w:rStyle w:val="Hyperlink"/>
            <w:rFonts w:ascii="Times New Roman" w:hAnsi="Times New Roman" w:cs="Times New Roman"/>
            <w:color w:val="auto"/>
            <w:sz w:val="32"/>
            <w:szCs w:val="32"/>
            <w:u w:val="none"/>
            <w:shd w:val="clear" w:color="auto" w:fill="FFFFFF"/>
          </w:rPr>
          <w:t>organism</w:t>
        </w:r>
      </w:hyperlink>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to keep its</w:t>
      </w:r>
      <w:r w:rsidRPr="00074129">
        <w:rPr>
          <w:rStyle w:val="apple-converted-space"/>
          <w:rFonts w:ascii="Times New Roman" w:hAnsi="Times New Roman" w:cs="Times New Roman"/>
          <w:sz w:val="32"/>
          <w:szCs w:val="32"/>
          <w:shd w:val="clear" w:color="auto" w:fill="FFFFFF"/>
        </w:rPr>
        <w:t> </w:t>
      </w:r>
      <w:hyperlink r:id="rId45" w:tooltip="Core temperature" w:history="1">
        <w:r w:rsidRPr="00074129">
          <w:rPr>
            <w:rStyle w:val="Hyperlink"/>
            <w:rFonts w:ascii="Times New Roman" w:hAnsi="Times New Roman" w:cs="Times New Roman"/>
            <w:color w:val="auto"/>
            <w:sz w:val="32"/>
            <w:szCs w:val="32"/>
            <w:u w:val="none"/>
            <w:shd w:val="clear" w:color="auto" w:fill="FFFFFF"/>
          </w:rPr>
          <w:t>body temperature</w:t>
        </w:r>
      </w:hyperlink>
      <w:r w:rsidRPr="00074129">
        <w:rPr>
          <w:rStyle w:val="apple-converted-space"/>
          <w:rFonts w:ascii="Times New Roman" w:hAnsi="Times New Roman" w:cs="Times New Roman"/>
          <w:sz w:val="32"/>
          <w:szCs w:val="32"/>
          <w:shd w:val="clear" w:color="auto" w:fill="FFFFFF"/>
        </w:rPr>
        <w:t> </w:t>
      </w:r>
      <w:r w:rsidRPr="00074129">
        <w:rPr>
          <w:rFonts w:ascii="Times New Roman" w:hAnsi="Times New Roman" w:cs="Times New Roman"/>
          <w:sz w:val="32"/>
          <w:szCs w:val="32"/>
          <w:shd w:val="clear" w:color="auto" w:fill="FFFFFF"/>
        </w:rPr>
        <w:t>within certain boundaries, even when the surrounding temperature is very different.</w:t>
      </w:r>
    </w:p>
    <w:p w:rsidR="007F6170" w:rsidRPr="00074129" w:rsidRDefault="007F6170" w:rsidP="004F5FD9">
      <w:pPr>
        <w:shd w:val="clear" w:color="auto" w:fill="FFFFFF"/>
        <w:spacing w:before="120" w:after="120" w:line="336" w:lineRule="atLeast"/>
        <w:ind w:left="768"/>
        <w:rPr>
          <w:rFonts w:ascii="Times New Roman" w:hAnsi="Times New Roman" w:cs="Times New Roman"/>
          <w:sz w:val="32"/>
          <w:szCs w:val="32"/>
          <w:shd w:val="clear" w:color="auto" w:fill="FFFFFF"/>
        </w:rPr>
      </w:pPr>
      <w:r>
        <w:rPr>
          <w:noProof/>
        </w:rPr>
        <w:drawing>
          <wp:inline distT="0" distB="0" distL="0" distR="0">
            <wp:extent cx="5943600" cy="1828800"/>
            <wp:effectExtent l="19050" t="0" r="0" b="0"/>
            <wp:docPr id="61" name="Picture 61" descr="Image result for endothermy-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endothermy- definition"/>
                    <pic:cNvPicPr>
                      <a:picLocks noChangeAspect="1" noChangeArrowheads="1"/>
                    </pic:cNvPicPr>
                  </pic:nvPicPr>
                  <pic:blipFill>
                    <a:blip r:embed="rId46"/>
                    <a:srcRect t="15385" b="43590"/>
                    <a:stretch>
                      <a:fillRect/>
                    </a:stretch>
                  </pic:blipFill>
                  <pic:spPr bwMode="auto">
                    <a:xfrm>
                      <a:off x="0" y="0"/>
                      <a:ext cx="5943600" cy="1828800"/>
                    </a:xfrm>
                    <a:prstGeom prst="rect">
                      <a:avLst/>
                    </a:prstGeom>
                    <a:noFill/>
                    <a:ln w="9525">
                      <a:noFill/>
                      <a:miter lim="800000"/>
                      <a:headEnd/>
                      <a:tailEnd/>
                    </a:ln>
                  </pic:spPr>
                </pic:pic>
              </a:graphicData>
            </a:graphic>
          </wp:inline>
        </w:drawing>
      </w:r>
    </w:p>
    <w:p w:rsidR="004F5FD9" w:rsidRPr="00074129" w:rsidRDefault="004F5FD9" w:rsidP="004F5FD9">
      <w:pPr>
        <w:shd w:val="clear" w:color="auto" w:fill="FFFFFF"/>
        <w:spacing w:before="120" w:after="120" w:line="336" w:lineRule="atLeast"/>
        <w:ind w:left="768"/>
        <w:rPr>
          <w:rFonts w:ascii="Times New Roman" w:eastAsia="Times New Roman" w:hAnsi="Times New Roman" w:cs="Times New Roman"/>
          <w:sz w:val="32"/>
          <w:szCs w:val="32"/>
        </w:rPr>
      </w:pPr>
    </w:p>
    <w:p w:rsidR="007F6170" w:rsidRDefault="007F6170" w:rsidP="004F5FD9">
      <w:pPr>
        <w:pStyle w:val="Heading3"/>
        <w:shd w:val="clear" w:color="auto" w:fill="FFFFFF"/>
        <w:spacing w:before="72" w:beforeAutospacing="0" w:after="0" w:afterAutospacing="0"/>
        <w:rPr>
          <w:b w:val="0"/>
          <w:bCs w:val="0"/>
          <w:sz w:val="32"/>
          <w:szCs w:val="32"/>
          <w:shd w:val="clear" w:color="auto" w:fill="FFFFFF"/>
        </w:rPr>
      </w:pPr>
      <w:r>
        <w:rPr>
          <w:noProof/>
        </w:rPr>
        <w:lastRenderedPageBreak/>
        <w:drawing>
          <wp:inline distT="0" distB="0" distL="0" distR="0">
            <wp:extent cx="4619625" cy="2687378"/>
            <wp:effectExtent l="19050" t="0" r="9525" b="0"/>
            <wp:docPr id="58" name="Picture 58" descr="Image result for endothermy-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endothermy- definition"/>
                    <pic:cNvPicPr>
                      <a:picLocks noChangeAspect="1" noChangeArrowheads="1"/>
                    </pic:cNvPicPr>
                  </pic:nvPicPr>
                  <pic:blipFill>
                    <a:blip r:embed="rId47"/>
                    <a:srcRect t="22436"/>
                    <a:stretch>
                      <a:fillRect/>
                    </a:stretch>
                  </pic:blipFill>
                  <pic:spPr bwMode="auto">
                    <a:xfrm>
                      <a:off x="0" y="0"/>
                      <a:ext cx="4619625" cy="2687378"/>
                    </a:xfrm>
                    <a:prstGeom prst="rect">
                      <a:avLst/>
                    </a:prstGeom>
                    <a:noFill/>
                    <a:ln w="9525">
                      <a:noFill/>
                      <a:miter lim="800000"/>
                      <a:headEnd/>
                      <a:tailEnd/>
                    </a:ln>
                  </pic:spPr>
                </pic:pic>
              </a:graphicData>
            </a:graphic>
          </wp:inline>
        </w:drawing>
      </w:r>
      <w:r w:rsidR="005A534D">
        <w:rPr>
          <w:noProof/>
        </w:rPr>
        <w:drawing>
          <wp:inline distT="0" distB="0" distL="0" distR="0">
            <wp:extent cx="5943600" cy="4457700"/>
            <wp:effectExtent l="0" t="0" r="0" b="0"/>
            <wp:docPr id="9" name="Picture 9" descr="Image result for ectothermy and endothe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ctothermy and endotherm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5A534D">
        <w:rPr>
          <w:noProof/>
        </w:rPr>
        <w:lastRenderedPageBreak/>
        <w:drawing>
          <wp:inline distT="0" distB="0" distL="0" distR="0">
            <wp:extent cx="5943600" cy="4457700"/>
            <wp:effectExtent l="0" t="0" r="0" b="0"/>
            <wp:docPr id="23" name="Picture 23" descr="Image result for ectothermy and endothermy- adva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ctothermy and endothermy- advantag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5A534D">
        <w:rPr>
          <w:noProof/>
        </w:rPr>
        <w:lastRenderedPageBreak/>
        <w:drawing>
          <wp:inline distT="0" distB="0" distL="0" distR="0">
            <wp:extent cx="5943600" cy="4457700"/>
            <wp:effectExtent l="0" t="0" r="0" b="0"/>
            <wp:docPr id="24" name="Picture 24" descr="Image result for ectothermy and endothermy- adva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ctothermy and endothermy- advantag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5A534D">
        <w:rPr>
          <w:noProof/>
        </w:rPr>
        <w:lastRenderedPageBreak/>
        <w:drawing>
          <wp:inline distT="0" distB="0" distL="0" distR="0">
            <wp:extent cx="5943600" cy="4457700"/>
            <wp:effectExtent l="0" t="0" r="0" b="0"/>
            <wp:docPr id="26" name="Picture 26" descr="Image result for ectothermy and endothermy- adva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ctothermy and endothermy- advantag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5A534D">
        <w:rPr>
          <w:noProof/>
        </w:rPr>
        <w:drawing>
          <wp:inline distT="0" distB="0" distL="0" distR="0">
            <wp:extent cx="3476625" cy="2667000"/>
            <wp:effectExtent l="0" t="0" r="0" b="0"/>
            <wp:docPr id="27" name="Picture 27" descr="Image result for shi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hiver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6625" cy="2667000"/>
                    </a:xfrm>
                    <a:prstGeom prst="rect">
                      <a:avLst/>
                    </a:prstGeom>
                    <a:noFill/>
                    <a:ln>
                      <a:noFill/>
                    </a:ln>
                  </pic:spPr>
                </pic:pic>
              </a:graphicData>
            </a:graphic>
          </wp:inline>
        </w:drawing>
      </w:r>
      <w:bookmarkStart w:id="0" w:name="_GoBack"/>
      <w:bookmarkEnd w:id="0"/>
    </w:p>
    <w:p w:rsidR="004F5FD9" w:rsidRPr="00074129" w:rsidRDefault="004F5FD9" w:rsidP="004F5FD9">
      <w:pPr>
        <w:pStyle w:val="Heading3"/>
        <w:shd w:val="clear" w:color="auto" w:fill="FFFFFF"/>
        <w:spacing w:before="72" w:beforeAutospacing="0" w:after="0" w:afterAutospacing="0"/>
        <w:rPr>
          <w:sz w:val="32"/>
          <w:szCs w:val="32"/>
          <w:shd w:val="clear" w:color="auto" w:fill="FFFFFF"/>
        </w:rPr>
      </w:pPr>
      <w:r w:rsidRPr="00074129">
        <w:rPr>
          <w:b w:val="0"/>
          <w:bCs w:val="0"/>
          <w:sz w:val="32"/>
          <w:szCs w:val="32"/>
          <w:shd w:val="clear" w:color="auto" w:fill="FFFFFF"/>
        </w:rPr>
        <w:t>Thermogenesis</w:t>
      </w:r>
      <w:r w:rsidRPr="00074129">
        <w:rPr>
          <w:rStyle w:val="apple-converted-space"/>
          <w:sz w:val="32"/>
          <w:szCs w:val="32"/>
          <w:shd w:val="clear" w:color="auto" w:fill="FFFFFF"/>
        </w:rPr>
        <w:t> </w:t>
      </w:r>
      <w:r w:rsidRPr="00074129">
        <w:rPr>
          <w:sz w:val="32"/>
          <w:szCs w:val="32"/>
          <w:shd w:val="clear" w:color="auto" w:fill="FFFFFF"/>
        </w:rPr>
        <w:t>is the process of</w:t>
      </w:r>
      <w:r w:rsidRPr="00074129">
        <w:rPr>
          <w:rStyle w:val="apple-converted-space"/>
          <w:sz w:val="32"/>
          <w:szCs w:val="32"/>
          <w:shd w:val="clear" w:color="auto" w:fill="FFFFFF"/>
        </w:rPr>
        <w:t> </w:t>
      </w:r>
      <w:hyperlink r:id="rId53" w:tooltip="Heat" w:history="1">
        <w:r w:rsidRPr="00074129">
          <w:rPr>
            <w:rStyle w:val="Hyperlink"/>
            <w:color w:val="auto"/>
            <w:sz w:val="32"/>
            <w:szCs w:val="32"/>
            <w:u w:val="none"/>
            <w:shd w:val="clear" w:color="auto" w:fill="FFFFFF"/>
          </w:rPr>
          <w:t>heat</w:t>
        </w:r>
      </w:hyperlink>
      <w:r w:rsidRPr="00074129">
        <w:rPr>
          <w:rStyle w:val="apple-converted-space"/>
          <w:sz w:val="32"/>
          <w:szCs w:val="32"/>
          <w:shd w:val="clear" w:color="auto" w:fill="FFFFFF"/>
        </w:rPr>
        <w:t> </w:t>
      </w:r>
      <w:r w:rsidRPr="00074129">
        <w:rPr>
          <w:sz w:val="32"/>
          <w:szCs w:val="32"/>
          <w:shd w:val="clear" w:color="auto" w:fill="FFFFFF"/>
        </w:rPr>
        <w:t xml:space="preserve">production in organisms. Shivering thermogenesis is the production of body heat generated by involuntary muscle action during shivering. All mammals and birds have a shivering response, but few reptiles are capable of shivering </w:t>
      </w:r>
      <w:r w:rsidRPr="00074129">
        <w:rPr>
          <w:sz w:val="32"/>
          <w:szCs w:val="32"/>
          <w:shd w:val="clear" w:color="auto" w:fill="FFFFFF"/>
        </w:rPr>
        <w:lastRenderedPageBreak/>
        <w:t>thermogenesis.</w:t>
      </w:r>
      <w:r w:rsidRPr="00074129">
        <w:rPr>
          <w:sz w:val="32"/>
          <w:szCs w:val="32"/>
        </w:rPr>
        <w:br/>
      </w:r>
      <w:r w:rsidRPr="00074129">
        <w:rPr>
          <w:sz w:val="32"/>
          <w:szCs w:val="32"/>
        </w:rPr>
        <w:br/>
      </w:r>
      <w:r w:rsidRPr="00074129">
        <w:rPr>
          <w:sz w:val="32"/>
          <w:szCs w:val="32"/>
          <w:shd w:val="clear" w:color="auto" w:fill="FFFFFF"/>
        </w:rPr>
        <w:t xml:space="preserve">Read </w:t>
      </w:r>
      <w:proofErr w:type="gramStart"/>
      <w:r w:rsidRPr="00074129">
        <w:rPr>
          <w:sz w:val="32"/>
          <w:szCs w:val="32"/>
          <w:shd w:val="clear" w:color="auto" w:fill="FFFFFF"/>
        </w:rPr>
        <w:t>more :</w:t>
      </w:r>
      <w:proofErr w:type="gramEnd"/>
      <w:r w:rsidRPr="00074129">
        <w:rPr>
          <w:rStyle w:val="apple-converted-space"/>
          <w:sz w:val="32"/>
          <w:szCs w:val="32"/>
          <w:shd w:val="clear" w:color="auto" w:fill="FFFFFF"/>
        </w:rPr>
        <w:t> </w:t>
      </w:r>
      <w:hyperlink r:id="rId54" w:history="1">
        <w:r w:rsidRPr="00074129">
          <w:rPr>
            <w:rStyle w:val="Hyperlink"/>
            <w:color w:val="auto"/>
            <w:sz w:val="32"/>
            <w:szCs w:val="32"/>
            <w:u w:val="none"/>
            <w:bdr w:val="none" w:sz="0" w:space="0" w:color="auto" w:frame="1"/>
            <w:shd w:val="clear" w:color="auto" w:fill="FFFFFF"/>
          </w:rPr>
          <w:t>http://www.ehow.com/facts_6110503_shivering-thermogenesis_.html</w:t>
        </w:r>
      </w:hyperlink>
    </w:p>
    <w:p w:rsidR="004F5FD9" w:rsidRPr="00074129" w:rsidRDefault="004F5FD9" w:rsidP="004F5FD9">
      <w:pPr>
        <w:pStyle w:val="Heading3"/>
        <w:shd w:val="clear" w:color="auto" w:fill="FFFFFF"/>
        <w:spacing w:before="72" w:beforeAutospacing="0" w:after="0" w:afterAutospacing="0"/>
        <w:rPr>
          <w:sz w:val="32"/>
          <w:szCs w:val="32"/>
        </w:rPr>
      </w:pPr>
      <w:r w:rsidRPr="00074129">
        <w:rPr>
          <w:rStyle w:val="apple-converted-space"/>
          <w:sz w:val="32"/>
          <w:szCs w:val="32"/>
          <w:shd w:val="clear" w:color="auto" w:fill="FFFFFF"/>
        </w:rPr>
        <w:t> </w:t>
      </w:r>
      <w:r w:rsidRPr="00074129">
        <w:rPr>
          <w:rStyle w:val="mw-headline"/>
          <w:sz w:val="32"/>
          <w:szCs w:val="32"/>
        </w:rPr>
        <w:t>Shivering</w:t>
      </w:r>
    </w:p>
    <w:p w:rsidR="004F5FD9" w:rsidRPr="00074129" w:rsidRDefault="004F5FD9" w:rsidP="004F5FD9">
      <w:pPr>
        <w:pStyle w:val="NormalWeb"/>
        <w:shd w:val="clear" w:color="auto" w:fill="FFFFFF"/>
        <w:spacing w:before="120" w:beforeAutospacing="0" w:after="120" w:afterAutospacing="0" w:line="336" w:lineRule="atLeast"/>
        <w:rPr>
          <w:sz w:val="32"/>
          <w:szCs w:val="32"/>
        </w:rPr>
      </w:pPr>
      <w:r w:rsidRPr="00074129">
        <w:rPr>
          <w:sz w:val="32"/>
          <w:szCs w:val="32"/>
        </w:rPr>
        <w:t>One method to raise temperature is through</w:t>
      </w:r>
      <w:r w:rsidRPr="00074129">
        <w:rPr>
          <w:rStyle w:val="apple-converted-space"/>
          <w:sz w:val="32"/>
          <w:szCs w:val="32"/>
        </w:rPr>
        <w:t> </w:t>
      </w:r>
      <w:hyperlink r:id="rId55" w:tooltip="Shivering" w:history="1">
        <w:r w:rsidRPr="00074129">
          <w:rPr>
            <w:rStyle w:val="Hyperlink"/>
            <w:color w:val="auto"/>
            <w:sz w:val="32"/>
            <w:szCs w:val="32"/>
          </w:rPr>
          <w:t>shivering</w:t>
        </w:r>
      </w:hyperlink>
      <w:r w:rsidRPr="00074129">
        <w:rPr>
          <w:sz w:val="32"/>
          <w:szCs w:val="32"/>
        </w:rPr>
        <w:t>. It produces heat because the conversion of the chemical energy of</w:t>
      </w:r>
      <w:r w:rsidRPr="00074129">
        <w:rPr>
          <w:rStyle w:val="apple-converted-space"/>
          <w:sz w:val="32"/>
          <w:szCs w:val="32"/>
        </w:rPr>
        <w:t> </w:t>
      </w:r>
      <w:hyperlink r:id="rId56" w:tooltip="Adenosine triphosphate" w:history="1">
        <w:r w:rsidRPr="00074129">
          <w:rPr>
            <w:rStyle w:val="Hyperlink"/>
            <w:color w:val="auto"/>
            <w:sz w:val="32"/>
            <w:szCs w:val="32"/>
          </w:rPr>
          <w:t>ATP</w:t>
        </w:r>
      </w:hyperlink>
      <w:r w:rsidRPr="00074129">
        <w:rPr>
          <w:rStyle w:val="apple-converted-space"/>
          <w:sz w:val="32"/>
          <w:szCs w:val="32"/>
        </w:rPr>
        <w:t> </w:t>
      </w:r>
      <w:r w:rsidRPr="00074129">
        <w:rPr>
          <w:sz w:val="32"/>
          <w:szCs w:val="32"/>
        </w:rPr>
        <w:t>into</w:t>
      </w:r>
      <w:r w:rsidRPr="00074129">
        <w:rPr>
          <w:rStyle w:val="apple-converted-space"/>
          <w:sz w:val="32"/>
          <w:szCs w:val="32"/>
        </w:rPr>
        <w:t> </w:t>
      </w:r>
      <w:hyperlink r:id="rId57" w:tooltip="Kinetic energy" w:history="1">
        <w:r w:rsidRPr="00074129">
          <w:rPr>
            <w:rStyle w:val="Hyperlink"/>
            <w:color w:val="auto"/>
            <w:sz w:val="32"/>
            <w:szCs w:val="32"/>
          </w:rPr>
          <w:t>kinetic energy</w:t>
        </w:r>
      </w:hyperlink>
      <w:r w:rsidRPr="00074129">
        <w:rPr>
          <w:rStyle w:val="apple-converted-space"/>
          <w:sz w:val="32"/>
          <w:szCs w:val="32"/>
        </w:rPr>
        <w:t> </w:t>
      </w:r>
      <w:r w:rsidRPr="00074129">
        <w:rPr>
          <w:sz w:val="32"/>
          <w:szCs w:val="32"/>
        </w:rPr>
        <w:t>causing some of the energy to show up as heat. It is not 100% efficient, meaning while some of the energy becomes heat, a portion is transferred to the kinetic energy that produces its characteristic muscular twitches. No productive movement is produced in shivering because</w:t>
      </w:r>
      <w:r w:rsidRPr="00074129">
        <w:rPr>
          <w:rStyle w:val="apple-converted-space"/>
          <w:sz w:val="32"/>
          <w:szCs w:val="32"/>
        </w:rPr>
        <w:t> </w:t>
      </w:r>
      <w:hyperlink r:id="rId58" w:tooltip="Antagonist (muscle)" w:history="1">
        <w:r w:rsidRPr="00074129">
          <w:rPr>
            <w:rStyle w:val="Hyperlink"/>
            <w:color w:val="auto"/>
            <w:sz w:val="32"/>
            <w:szCs w:val="32"/>
          </w:rPr>
          <w:t>antagonistic</w:t>
        </w:r>
      </w:hyperlink>
      <w:r w:rsidRPr="00074129">
        <w:rPr>
          <w:rStyle w:val="apple-converted-space"/>
          <w:sz w:val="32"/>
          <w:szCs w:val="32"/>
        </w:rPr>
        <w:t> </w:t>
      </w:r>
      <w:r w:rsidRPr="00074129">
        <w:rPr>
          <w:sz w:val="32"/>
          <w:szCs w:val="32"/>
        </w:rPr>
        <w:t>muscle pairs are simultaneously activated. Shivering is the process by which the body temperature of hibernating mammals (such as some bats and ground squirrels) is raised as these animals emerge from hibernation.</w:t>
      </w:r>
    </w:p>
    <w:p w:rsidR="004F5FD9" w:rsidRPr="00074129" w:rsidRDefault="004F5FD9" w:rsidP="004F5FD9">
      <w:pPr>
        <w:pStyle w:val="Heading3"/>
        <w:shd w:val="clear" w:color="auto" w:fill="FFFFFF"/>
        <w:spacing w:before="72" w:beforeAutospacing="0" w:after="0" w:afterAutospacing="0"/>
        <w:rPr>
          <w:rStyle w:val="mw-headline"/>
          <w:sz w:val="32"/>
          <w:szCs w:val="32"/>
        </w:rPr>
      </w:pPr>
    </w:p>
    <w:p w:rsidR="004F5FD9" w:rsidRPr="00074129" w:rsidRDefault="004F5FD9" w:rsidP="004F5FD9">
      <w:pPr>
        <w:pStyle w:val="Heading3"/>
        <w:shd w:val="clear" w:color="auto" w:fill="FFFFFF"/>
        <w:spacing w:before="72" w:beforeAutospacing="0" w:after="0" w:afterAutospacing="0"/>
        <w:rPr>
          <w:rStyle w:val="mw-headline"/>
          <w:sz w:val="32"/>
          <w:szCs w:val="32"/>
        </w:rPr>
      </w:pPr>
    </w:p>
    <w:p w:rsidR="004F5FD9" w:rsidRPr="00074129" w:rsidRDefault="004F5FD9" w:rsidP="004F5FD9">
      <w:pPr>
        <w:pStyle w:val="Heading3"/>
        <w:shd w:val="clear" w:color="auto" w:fill="FFFFFF"/>
        <w:spacing w:before="72" w:beforeAutospacing="0" w:after="0" w:afterAutospacing="0"/>
        <w:rPr>
          <w:rStyle w:val="mw-headline"/>
          <w:sz w:val="32"/>
          <w:szCs w:val="32"/>
        </w:rPr>
      </w:pPr>
    </w:p>
    <w:p w:rsidR="004F5FD9" w:rsidRPr="00074129" w:rsidRDefault="004F5FD9" w:rsidP="004F5FD9">
      <w:pPr>
        <w:pStyle w:val="Heading3"/>
        <w:shd w:val="clear" w:color="auto" w:fill="FFFFFF"/>
        <w:spacing w:before="72" w:beforeAutospacing="0" w:after="0" w:afterAutospacing="0"/>
        <w:rPr>
          <w:rStyle w:val="mw-headline"/>
          <w:sz w:val="32"/>
          <w:szCs w:val="32"/>
        </w:rPr>
      </w:pPr>
    </w:p>
    <w:p w:rsidR="004F5FD9" w:rsidRPr="00074129" w:rsidRDefault="004F5FD9" w:rsidP="004F5FD9">
      <w:pPr>
        <w:pStyle w:val="Heading3"/>
        <w:shd w:val="clear" w:color="auto" w:fill="FFFFFF"/>
        <w:spacing w:before="72" w:beforeAutospacing="0" w:after="0" w:afterAutospacing="0"/>
        <w:rPr>
          <w:sz w:val="32"/>
          <w:szCs w:val="32"/>
        </w:rPr>
      </w:pPr>
      <w:r w:rsidRPr="00074129">
        <w:rPr>
          <w:rStyle w:val="mw-headline"/>
          <w:sz w:val="32"/>
          <w:szCs w:val="32"/>
        </w:rPr>
        <w:t>Non-shivering thermogenesis</w:t>
      </w:r>
    </w:p>
    <w:p w:rsidR="004F5FD9" w:rsidRPr="00074129" w:rsidRDefault="004F5FD9" w:rsidP="004F5FD9">
      <w:pPr>
        <w:shd w:val="clear" w:color="auto" w:fill="F9F9F9"/>
        <w:spacing w:line="336" w:lineRule="atLeast"/>
        <w:jc w:val="center"/>
        <w:rPr>
          <w:rFonts w:ascii="Times New Roman" w:hAnsi="Times New Roman" w:cs="Times New Roman"/>
          <w:sz w:val="32"/>
          <w:szCs w:val="32"/>
        </w:rPr>
      </w:pPr>
      <w:r w:rsidRPr="00074129">
        <w:rPr>
          <w:rFonts w:ascii="Times New Roman" w:hAnsi="Times New Roman" w:cs="Times New Roman"/>
          <w:noProof/>
          <w:sz w:val="32"/>
          <w:szCs w:val="32"/>
        </w:rPr>
        <w:drawing>
          <wp:inline distT="0" distB="0" distL="0" distR="0">
            <wp:extent cx="2543175" cy="2959331"/>
            <wp:effectExtent l="19050" t="0" r="9525" b="0"/>
            <wp:docPr id="6" name="Picture 6" descr="http://upload.wikimedia.org/wikipedia/commons/thumb/6/68/ThermogeneseAdipozyten-en.svg/220px-ThermogeneseAdipozyten-en.svg.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6/68/ThermogeneseAdipozyten-en.svg/220px-ThermogeneseAdipozyten-en.svg.png">
                      <a:hlinkClick r:id="rId59"/>
                    </pic:cNvPr>
                    <pic:cNvPicPr>
                      <a:picLocks noChangeAspect="1" noChangeArrowheads="1"/>
                    </pic:cNvPicPr>
                  </pic:nvPicPr>
                  <pic:blipFill>
                    <a:blip r:embed="rId60"/>
                    <a:srcRect/>
                    <a:stretch>
                      <a:fillRect/>
                    </a:stretch>
                  </pic:blipFill>
                  <pic:spPr bwMode="auto">
                    <a:xfrm>
                      <a:off x="0" y="0"/>
                      <a:ext cx="2543175" cy="2959331"/>
                    </a:xfrm>
                    <a:prstGeom prst="rect">
                      <a:avLst/>
                    </a:prstGeom>
                    <a:noFill/>
                    <a:ln w="9525">
                      <a:noFill/>
                      <a:miter lim="800000"/>
                      <a:headEnd/>
                      <a:tailEnd/>
                    </a:ln>
                  </pic:spPr>
                </pic:pic>
              </a:graphicData>
            </a:graphic>
          </wp:inline>
        </w:drawing>
      </w:r>
    </w:p>
    <w:p w:rsidR="004F5FD9" w:rsidRPr="00074129" w:rsidRDefault="004F5FD9" w:rsidP="004F5FD9">
      <w:pPr>
        <w:shd w:val="clear" w:color="auto" w:fill="F9F9F9"/>
        <w:spacing w:line="336" w:lineRule="atLeast"/>
        <w:rPr>
          <w:rFonts w:ascii="Times New Roman" w:hAnsi="Times New Roman" w:cs="Times New Roman"/>
          <w:sz w:val="32"/>
          <w:szCs w:val="32"/>
        </w:rPr>
      </w:pPr>
      <w:r w:rsidRPr="00074129">
        <w:rPr>
          <w:rFonts w:ascii="Times New Roman" w:hAnsi="Times New Roman" w:cs="Times New Roman"/>
          <w:noProof/>
          <w:sz w:val="32"/>
          <w:szCs w:val="32"/>
        </w:rPr>
        <w:lastRenderedPageBreak/>
        <w:drawing>
          <wp:inline distT="0" distB="0" distL="0" distR="0">
            <wp:extent cx="142875" cy="104775"/>
            <wp:effectExtent l="19050" t="0" r="9525" b="0"/>
            <wp:docPr id="7" name="Picture 7" descr="http://bits.wikimedia.org/static-1.24wmf7/skins/common/images/magnify-clip.png">
              <a:hlinkClick xmlns:a="http://schemas.openxmlformats.org/drawingml/2006/main" r:id="rId5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ts.wikimedia.org/static-1.24wmf7/skins/common/images/magnify-clip.png">
                      <a:hlinkClick r:id="rId59" tooltip="&quot;Enlarge&quot;"/>
                    </pic:cNvPr>
                    <pic:cNvPicPr>
                      <a:picLocks noChangeAspect="1" noChangeArrowheads="1"/>
                    </pic:cNvPicPr>
                  </pic:nvPicPr>
                  <pic:blipFill>
                    <a:blip r:embed="rId6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4F5FD9" w:rsidRPr="00074129" w:rsidRDefault="004F5FD9" w:rsidP="004F5FD9">
      <w:pPr>
        <w:shd w:val="clear" w:color="auto" w:fill="F9F9F9"/>
        <w:spacing w:line="336" w:lineRule="atLeast"/>
        <w:rPr>
          <w:rFonts w:ascii="Times New Roman" w:hAnsi="Times New Roman" w:cs="Times New Roman"/>
          <w:sz w:val="32"/>
          <w:szCs w:val="32"/>
        </w:rPr>
      </w:pPr>
      <w:r w:rsidRPr="00074129">
        <w:rPr>
          <w:rFonts w:ascii="Times New Roman" w:hAnsi="Times New Roman" w:cs="Times New Roman"/>
          <w:sz w:val="32"/>
          <w:szCs w:val="32"/>
        </w:rPr>
        <w:t xml:space="preserve">Activation cascade of </w:t>
      </w:r>
      <w:proofErr w:type="spellStart"/>
      <w:r w:rsidRPr="00074129">
        <w:rPr>
          <w:rFonts w:ascii="Times New Roman" w:hAnsi="Times New Roman" w:cs="Times New Roman"/>
          <w:sz w:val="32"/>
          <w:szCs w:val="32"/>
        </w:rPr>
        <w:t>thermogenin</w:t>
      </w:r>
      <w:proofErr w:type="spellEnd"/>
      <w:r w:rsidRPr="00074129">
        <w:rPr>
          <w:rFonts w:ascii="Times New Roman" w:hAnsi="Times New Roman" w:cs="Times New Roman"/>
          <w:sz w:val="32"/>
          <w:szCs w:val="32"/>
        </w:rPr>
        <w:t xml:space="preserve"> in cells of brown adipose tissue</w:t>
      </w:r>
    </w:p>
    <w:p w:rsidR="004F5FD9" w:rsidRPr="00074129" w:rsidRDefault="004F5FD9" w:rsidP="004F5FD9">
      <w:pPr>
        <w:pStyle w:val="NormalWeb"/>
        <w:shd w:val="clear" w:color="auto" w:fill="FFFFFF"/>
        <w:spacing w:before="120" w:beforeAutospacing="0" w:after="120" w:afterAutospacing="0" w:line="336" w:lineRule="atLeast"/>
        <w:rPr>
          <w:sz w:val="32"/>
          <w:szCs w:val="32"/>
        </w:rPr>
      </w:pPr>
      <w:r w:rsidRPr="00074129">
        <w:rPr>
          <w:sz w:val="32"/>
          <w:szCs w:val="32"/>
        </w:rPr>
        <w:t>Non-shivering thermogenesis occurs in</w:t>
      </w:r>
      <w:r w:rsidRPr="00074129">
        <w:rPr>
          <w:rStyle w:val="apple-converted-space"/>
          <w:sz w:val="32"/>
          <w:szCs w:val="32"/>
        </w:rPr>
        <w:t> </w:t>
      </w:r>
      <w:hyperlink r:id="rId62" w:tooltip="Brown adipose tissue" w:history="1">
        <w:r w:rsidRPr="00074129">
          <w:rPr>
            <w:rStyle w:val="Hyperlink"/>
            <w:color w:val="auto"/>
            <w:sz w:val="32"/>
            <w:szCs w:val="32"/>
          </w:rPr>
          <w:t>brown adipose tissue</w:t>
        </w:r>
      </w:hyperlink>
      <w:r w:rsidRPr="00074129">
        <w:rPr>
          <w:rStyle w:val="apple-converted-space"/>
          <w:sz w:val="32"/>
          <w:szCs w:val="32"/>
        </w:rPr>
        <w:t> </w:t>
      </w:r>
      <w:r w:rsidRPr="00074129">
        <w:rPr>
          <w:sz w:val="32"/>
          <w:szCs w:val="32"/>
        </w:rPr>
        <w:t>(brown fat) that is present in all</w:t>
      </w:r>
      <w:r w:rsidRPr="00074129">
        <w:rPr>
          <w:rStyle w:val="apple-converted-space"/>
          <w:sz w:val="32"/>
          <w:szCs w:val="32"/>
        </w:rPr>
        <w:t> </w:t>
      </w:r>
      <w:hyperlink r:id="rId63" w:tooltip="Mammal" w:history="1">
        <w:r w:rsidRPr="00074129">
          <w:rPr>
            <w:rStyle w:val="Hyperlink"/>
            <w:color w:val="auto"/>
            <w:sz w:val="32"/>
            <w:szCs w:val="32"/>
          </w:rPr>
          <w:t>mammals</w:t>
        </w:r>
      </w:hyperlink>
      <w:r w:rsidRPr="00074129">
        <w:rPr>
          <w:rStyle w:val="apple-converted-space"/>
          <w:sz w:val="32"/>
          <w:szCs w:val="32"/>
        </w:rPr>
        <w:t> </w:t>
      </w:r>
      <w:r w:rsidRPr="00074129">
        <w:rPr>
          <w:sz w:val="32"/>
          <w:szCs w:val="32"/>
        </w:rPr>
        <w:t>(porcine being the only exception currently known). Brown adipose tissue has a unique protein (</w:t>
      </w:r>
      <w:hyperlink r:id="rId64" w:tooltip="Uncoupling protein" w:history="1">
        <w:r w:rsidRPr="00074129">
          <w:rPr>
            <w:rStyle w:val="Hyperlink"/>
            <w:color w:val="auto"/>
            <w:sz w:val="32"/>
            <w:szCs w:val="32"/>
          </w:rPr>
          <w:t>uncoupling protein</w:t>
        </w:r>
      </w:hyperlink>
      <w:r w:rsidRPr="00074129">
        <w:rPr>
          <w:sz w:val="32"/>
          <w:szCs w:val="32"/>
        </w:rPr>
        <w:t>-1) that allows the uncoupling of protons moving down their mitochondrial gradient from the synthesis of ATP, thus allowing the energy to be dissipated as heat.</w:t>
      </w:r>
      <w:hyperlink r:id="rId65" w:anchor="cite_note-1" w:history="1">
        <w:r w:rsidRPr="00074129">
          <w:rPr>
            <w:rStyle w:val="Hyperlink"/>
            <w:color w:val="auto"/>
            <w:sz w:val="32"/>
            <w:szCs w:val="32"/>
            <w:vertAlign w:val="superscript"/>
          </w:rPr>
          <w:t>[1]</w:t>
        </w:r>
      </w:hyperlink>
    </w:p>
    <w:p w:rsidR="004F5FD9" w:rsidRPr="00074129" w:rsidRDefault="004F5FD9" w:rsidP="004F5FD9">
      <w:pPr>
        <w:pStyle w:val="NormalWeb"/>
        <w:shd w:val="clear" w:color="auto" w:fill="FFFFFF"/>
        <w:spacing w:before="120" w:beforeAutospacing="0" w:after="120" w:afterAutospacing="0" w:line="336" w:lineRule="atLeast"/>
        <w:rPr>
          <w:sz w:val="32"/>
          <w:szCs w:val="32"/>
        </w:rPr>
      </w:pPr>
      <w:r w:rsidRPr="00074129">
        <w:rPr>
          <w:sz w:val="32"/>
          <w:szCs w:val="32"/>
        </w:rPr>
        <w:t>In this process, substances such as free</w:t>
      </w:r>
      <w:r w:rsidRPr="00074129">
        <w:rPr>
          <w:rStyle w:val="apple-converted-space"/>
          <w:sz w:val="32"/>
          <w:szCs w:val="32"/>
        </w:rPr>
        <w:t> </w:t>
      </w:r>
      <w:hyperlink r:id="rId66" w:tooltip="Fatty acids" w:history="1">
        <w:r w:rsidRPr="00074129">
          <w:rPr>
            <w:rStyle w:val="Hyperlink"/>
            <w:color w:val="auto"/>
            <w:sz w:val="32"/>
            <w:szCs w:val="32"/>
          </w:rPr>
          <w:t>fatty acids</w:t>
        </w:r>
      </w:hyperlink>
      <w:r w:rsidRPr="00074129">
        <w:rPr>
          <w:rStyle w:val="apple-converted-space"/>
          <w:sz w:val="32"/>
          <w:szCs w:val="32"/>
        </w:rPr>
        <w:t> </w:t>
      </w:r>
      <w:r w:rsidRPr="00074129">
        <w:rPr>
          <w:sz w:val="32"/>
          <w:szCs w:val="32"/>
        </w:rPr>
        <w:t xml:space="preserve">(derived from </w:t>
      </w:r>
      <w:proofErr w:type="spellStart"/>
      <w:r w:rsidRPr="00074129">
        <w:rPr>
          <w:sz w:val="32"/>
          <w:szCs w:val="32"/>
        </w:rPr>
        <w:t>triacylglycerols</w:t>
      </w:r>
      <w:proofErr w:type="spellEnd"/>
      <w:r w:rsidRPr="00074129">
        <w:rPr>
          <w:sz w:val="32"/>
          <w:szCs w:val="32"/>
        </w:rPr>
        <w:t xml:space="preserve">) remove purine (ADP, GDP and others) inhibition </w:t>
      </w:r>
      <w:proofErr w:type="spellStart"/>
      <w:r w:rsidRPr="00074129">
        <w:rPr>
          <w:sz w:val="32"/>
          <w:szCs w:val="32"/>
        </w:rPr>
        <w:t>of</w:t>
      </w:r>
      <w:hyperlink r:id="rId67" w:tooltip="Thermogenin" w:history="1">
        <w:r w:rsidRPr="00074129">
          <w:rPr>
            <w:rStyle w:val="Hyperlink"/>
            <w:color w:val="auto"/>
            <w:sz w:val="32"/>
            <w:szCs w:val="32"/>
          </w:rPr>
          <w:t>thermogenin</w:t>
        </w:r>
        <w:proofErr w:type="spellEnd"/>
      </w:hyperlink>
      <w:r w:rsidRPr="00074129">
        <w:rPr>
          <w:rStyle w:val="apple-converted-space"/>
          <w:sz w:val="32"/>
          <w:szCs w:val="32"/>
        </w:rPr>
        <w:t> </w:t>
      </w:r>
      <w:r w:rsidRPr="00074129">
        <w:rPr>
          <w:sz w:val="32"/>
          <w:szCs w:val="32"/>
        </w:rPr>
        <w:t>(</w:t>
      </w:r>
      <w:hyperlink r:id="rId68" w:tooltip="Uncoupling protein" w:history="1">
        <w:r w:rsidRPr="00074129">
          <w:rPr>
            <w:rStyle w:val="Hyperlink"/>
            <w:color w:val="auto"/>
            <w:sz w:val="32"/>
            <w:szCs w:val="32"/>
          </w:rPr>
          <w:t>uncoupling protein</w:t>
        </w:r>
      </w:hyperlink>
      <w:r w:rsidRPr="00074129">
        <w:rPr>
          <w:sz w:val="32"/>
          <w:szCs w:val="32"/>
        </w:rPr>
        <w:t>-1), which causes an influx of H</w:t>
      </w:r>
      <w:r w:rsidRPr="00074129">
        <w:rPr>
          <w:sz w:val="32"/>
          <w:szCs w:val="32"/>
          <w:vertAlign w:val="superscript"/>
        </w:rPr>
        <w:t>+</w:t>
      </w:r>
      <w:r w:rsidRPr="00074129">
        <w:rPr>
          <w:rStyle w:val="apple-converted-space"/>
          <w:sz w:val="32"/>
          <w:szCs w:val="32"/>
        </w:rPr>
        <w:t> </w:t>
      </w:r>
      <w:r w:rsidRPr="00074129">
        <w:rPr>
          <w:sz w:val="32"/>
          <w:szCs w:val="32"/>
        </w:rPr>
        <w:t>into the matrix of the</w:t>
      </w:r>
      <w:r w:rsidRPr="00074129">
        <w:rPr>
          <w:rStyle w:val="apple-converted-space"/>
          <w:sz w:val="32"/>
          <w:szCs w:val="32"/>
        </w:rPr>
        <w:t> </w:t>
      </w:r>
      <w:hyperlink r:id="rId69" w:tooltip="Mitochondrion" w:history="1">
        <w:r w:rsidRPr="00074129">
          <w:rPr>
            <w:rStyle w:val="Hyperlink"/>
            <w:color w:val="auto"/>
            <w:sz w:val="32"/>
            <w:szCs w:val="32"/>
          </w:rPr>
          <w:t>mitochondrion</w:t>
        </w:r>
      </w:hyperlink>
      <w:r w:rsidRPr="00074129">
        <w:rPr>
          <w:rStyle w:val="apple-converted-space"/>
          <w:sz w:val="32"/>
          <w:szCs w:val="32"/>
        </w:rPr>
        <w:t> </w:t>
      </w:r>
      <w:r w:rsidRPr="00074129">
        <w:rPr>
          <w:sz w:val="32"/>
          <w:szCs w:val="32"/>
        </w:rPr>
        <w:t>and bypasses the</w:t>
      </w:r>
      <w:r w:rsidRPr="00074129">
        <w:rPr>
          <w:rStyle w:val="apple-converted-space"/>
          <w:sz w:val="32"/>
          <w:szCs w:val="32"/>
        </w:rPr>
        <w:t> </w:t>
      </w:r>
      <w:hyperlink r:id="rId70" w:tooltip="ATP synthase" w:history="1">
        <w:r w:rsidRPr="00074129">
          <w:rPr>
            <w:rStyle w:val="Hyperlink"/>
            <w:color w:val="auto"/>
            <w:sz w:val="32"/>
            <w:szCs w:val="32"/>
          </w:rPr>
          <w:t xml:space="preserve">ATP </w:t>
        </w:r>
        <w:proofErr w:type="spellStart"/>
        <w:r w:rsidRPr="00074129">
          <w:rPr>
            <w:rStyle w:val="Hyperlink"/>
            <w:color w:val="auto"/>
            <w:sz w:val="32"/>
            <w:szCs w:val="32"/>
          </w:rPr>
          <w:t>synthase</w:t>
        </w:r>
      </w:hyperlink>
      <w:r w:rsidRPr="00074129">
        <w:rPr>
          <w:sz w:val="32"/>
          <w:szCs w:val="32"/>
        </w:rPr>
        <w:t>channel</w:t>
      </w:r>
      <w:proofErr w:type="spellEnd"/>
      <w:r w:rsidRPr="00074129">
        <w:rPr>
          <w:sz w:val="32"/>
          <w:szCs w:val="32"/>
        </w:rPr>
        <w:t>. This uncouples</w:t>
      </w:r>
      <w:r w:rsidRPr="00074129">
        <w:rPr>
          <w:rStyle w:val="apple-converted-space"/>
          <w:sz w:val="32"/>
          <w:szCs w:val="32"/>
        </w:rPr>
        <w:t> </w:t>
      </w:r>
      <w:hyperlink r:id="rId71" w:tooltip="Oxidative phosphorylation" w:history="1">
        <w:r w:rsidRPr="00074129">
          <w:rPr>
            <w:rStyle w:val="Hyperlink"/>
            <w:color w:val="auto"/>
            <w:sz w:val="32"/>
            <w:szCs w:val="32"/>
          </w:rPr>
          <w:t>oxidative phosphorylation</w:t>
        </w:r>
      </w:hyperlink>
      <w:r w:rsidRPr="00074129">
        <w:rPr>
          <w:sz w:val="32"/>
          <w:szCs w:val="32"/>
        </w:rPr>
        <w:t>, and the energy from the</w:t>
      </w:r>
      <w:r w:rsidRPr="00074129">
        <w:rPr>
          <w:rStyle w:val="apple-converted-space"/>
          <w:sz w:val="32"/>
          <w:szCs w:val="32"/>
        </w:rPr>
        <w:t> </w:t>
      </w:r>
      <w:hyperlink r:id="rId72" w:tooltip="Proton motive force" w:history="1">
        <w:r w:rsidRPr="00074129">
          <w:rPr>
            <w:rStyle w:val="Hyperlink"/>
            <w:color w:val="auto"/>
            <w:sz w:val="32"/>
            <w:szCs w:val="32"/>
          </w:rPr>
          <w:t>proton motive force</w:t>
        </w:r>
      </w:hyperlink>
      <w:r w:rsidRPr="00074129">
        <w:rPr>
          <w:rStyle w:val="apple-converted-space"/>
          <w:sz w:val="32"/>
          <w:szCs w:val="32"/>
        </w:rPr>
        <w:t> </w:t>
      </w:r>
      <w:r w:rsidRPr="00074129">
        <w:rPr>
          <w:sz w:val="32"/>
          <w:szCs w:val="32"/>
        </w:rPr>
        <w:t>is dissipated as</w:t>
      </w:r>
      <w:r w:rsidRPr="00074129">
        <w:rPr>
          <w:rStyle w:val="apple-converted-space"/>
          <w:sz w:val="32"/>
          <w:szCs w:val="32"/>
        </w:rPr>
        <w:t> </w:t>
      </w:r>
      <w:hyperlink r:id="rId73" w:tooltip="Heat" w:history="1">
        <w:r w:rsidRPr="00074129">
          <w:rPr>
            <w:rStyle w:val="Hyperlink"/>
            <w:color w:val="auto"/>
            <w:sz w:val="32"/>
            <w:szCs w:val="32"/>
          </w:rPr>
          <w:t>heat</w:t>
        </w:r>
      </w:hyperlink>
      <w:r w:rsidRPr="00074129">
        <w:rPr>
          <w:rStyle w:val="apple-converted-space"/>
          <w:sz w:val="32"/>
          <w:szCs w:val="32"/>
        </w:rPr>
        <w:t> </w:t>
      </w:r>
      <w:r w:rsidRPr="00074129">
        <w:rPr>
          <w:sz w:val="32"/>
          <w:szCs w:val="32"/>
        </w:rPr>
        <w:t xml:space="preserve">rather than producing ATP from ADP, which would store chemical energy for the body's use. Thermogenesis can also be produced by leakage of </w:t>
      </w:r>
      <w:proofErr w:type="spellStart"/>
      <w:r w:rsidRPr="00074129">
        <w:rPr>
          <w:sz w:val="32"/>
          <w:szCs w:val="32"/>
        </w:rPr>
        <w:t>the</w:t>
      </w:r>
      <w:hyperlink r:id="rId74" w:tooltip="Na+/K+-ATPase" w:history="1">
        <w:r w:rsidRPr="00074129">
          <w:rPr>
            <w:rStyle w:val="Hyperlink"/>
            <w:color w:val="auto"/>
            <w:sz w:val="32"/>
            <w:szCs w:val="32"/>
          </w:rPr>
          <w:t>sodium</w:t>
        </w:r>
        <w:proofErr w:type="spellEnd"/>
        <w:r w:rsidRPr="00074129">
          <w:rPr>
            <w:rStyle w:val="Hyperlink"/>
            <w:color w:val="auto"/>
            <w:sz w:val="32"/>
            <w:szCs w:val="32"/>
          </w:rPr>
          <w:t>-potassium pump</w:t>
        </w:r>
      </w:hyperlink>
      <w:r w:rsidRPr="00074129">
        <w:rPr>
          <w:rStyle w:val="apple-converted-space"/>
          <w:sz w:val="32"/>
          <w:szCs w:val="32"/>
        </w:rPr>
        <w:t> </w:t>
      </w:r>
      <w:r w:rsidRPr="00074129">
        <w:rPr>
          <w:sz w:val="32"/>
          <w:szCs w:val="32"/>
        </w:rPr>
        <w:t>and the Ca</w:t>
      </w:r>
      <w:r w:rsidRPr="00074129">
        <w:rPr>
          <w:sz w:val="32"/>
          <w:szCs w:val="32"/>
          <w:vertAlign w:val="superscript"/>
        </w:rPr>
        <w:t>2+</w:t>
      </w:r>
      <w:r w:rsidRPr="00074129">
        <w:rPr>
          <w:rStyle w:val="apple-converted-space"/>
          <w:sz w:val="32"/>
          <w:szCs w:val="32"/>
        </w:rPr>
        <w:t> </w:t>
      </w:r>
      <w:r w:rsidRPr="00074129">
        <w:rPr>
          <w:sz w:val="32"/>
          <w:szCs w:val="32"/>
        </w:rPr>
        <w:t>pump.</w:t>
      </w:r>
      <w:r w:rsidRPr="00074129">
        <w:rPr>
          <w:sz w:val="32"/>
          <w:szCs w:val="32"/>
          <w:vertAlign w:val="superscript"/>
        </w:rPr>
        <w:t>[</w:t>
      </w:r>
      <w:hyperlink r:id="rId75" w:tooltip="Wikipedia:Citation needed" w:history="1">
        <w:r w:rsidRPr="00074129">
          <w:rPr>
            <w:rStyle w:val="Hyperlink"/>
            <w:i/>
            <w:iCs/>
            <w:color w:val="auto"/>
            <w:sz w:val="32"/>
            <w:szCs w:val="32"/>
            <w:vertAlign w:val="superscript"/>
          </w:rPr>
          <w:t>citation needed</w:t>
        </w:r>
      </w:hyperlink>
      <w:r w:rsidRPr="00074129">
        <w:rPr>
          <w:sz w:val="32"/>
          <w:szCs w:val="32"/>
          <w:vertAlign w:val="superscript"/>
        </w:rPr>
        <w:t>]</w:t>
      </w:r>
      <w:r w:rsidRPr="00074129">
        <w:rPr>
          <w:rStyle w:val="apple-converted-space"/>
          <w:sz w:val="32"/>
          <w:szCs w:val="32"/>
        </w:rPr>
        <w:t> </w:t>
      </w:r>
      <w:r w:rsidRPr="00074129">
        <w:rPr>
          <w:sz w:val="32"/>
          <w:szCs w:val="32"/>
        </w:rPr>
        <w:t>Thermogenesis is contributed to by</w:t>
      </w:r>
      <w:r w:rsidRPr="00074129">
        <w:rPr>
          <w:rStyle w:val="apple-converted-space"/>
          <w:sz w:val="32"/>
          <w:szCs w:val="32"/>
        </w:rPr>
        <w:t> </w:t>
      </w:r>
      <w:hyperlink r:id="rId76" w:tooltip="Futile cycle" w:history="1">
        <w:r w:rsidRPr="00074129">
          <w:rPr>
            <w:rStyle w:val="Hyperlink"/>
            <w:color w:val="auto"/>
            <w:sz w:val="32"/>
            <w:szCs w:val="32"/>
          </w:rPr>
          <w:t>futile cycles</w:t>
        </w:r>
      </w:hyperlink>
      <w:r w:rsidRPr="00074129">
        <w:rPr>
          <w:sz w:val="32"/>
          <w:szCs w:val="32"/>
        </w:rPr>
        <w:t>, such as the simultaneous occurrence of</w:t>
      </w:r>
      <w:r w:rsidRPr="00074129">
        <w:rPr>
          <w:rStyle w:val="apple-converted-space"/>
          <w:sz w:val="32"/>
          <w:szCs w:val="32"/>
        </w:rPr>
        <w:t> </w:t>
      </w:r>
      <w:proofErr w:type="spellStart"/>
      <w:r w:rsidR="00817B34" w:rsidRPr="00074129">
        <w:fldChar w:fldCharType="begin"/>
      </w:r>
      <w:r w:rsidR="00267740" w:rsidRPr="00074129">
        <w:rPr>
          <w:sz w:val="32"/>
          <w:szCs w:val="32"/>
        </w:rPr>
        <w:instrText xml:space="preserve"> HYPERLINK "http://en.wikipedia.org/wiki/Lipogenesis" \o "Lipogenesis" </w:instrText>
      </w:r>
      <w:r w:rsidR="00817B34" w:rsidRPr="00074129">
        <w:fldChar w:fldCharType="separate"/>
      </w:r>
      <w:r w:rsidRPr="00074129">
        <w:rPr>
          <w:rStyle w:val="Hyperlink"/>
          <w:color w:val="auto"/>
          <w:sz w:val="32"/>
          <w:szCs w:val="32"/>
        </w:rPr>
        <w:t>lipogenesis</w:t>
      </w:r>
      <w:proofErr w:type="spellEnd"/>
      <w:r w:rsidR="00817B34" w:rsidRPr="00074129">
        <w:rPr>
          <w:rStyle w:val="Hyperlink"/>
          <w:color w:val="auto"/>
          <w:sz w:val="32"/>
          <w:szCs w:val="32"/>
        </w:rPr>
        <w:fldChar w:fldCharType="end"/>
      </w:r>
      <w:r w:rsidRPr="00074129">
        <w:rPr>
          <w:rStyle w:val="apple-converted-space"/>
          <w:sz w:val="32"/>
          <w:szCs w:val="32"/>
        </w:rPr>
        <w:t> </w:t>
      </w:r>
      <w:r w:rsidRPr="00074129">
        <w:rPr>
          <w:sz w:val="32"/>
          <w:szCs w:val="32"/>
        </w:rPr>
        <w:t>and</w:t>
      </w:r>
      <w:r w:rsidRPr="00074129">
        <w:rPr>
          <w:rStyle w:val="apple-converted-space"/>
          <w:sz w:val="32"/>
          <w:szCs w:val="32"/>
        </w:rPr>
        <w:t> </w:t>
      </w:r>
      <w:hyperlink r:id="rId77" w:tooltip="Lipolysis" w:history="1">
        <w:r w:rsidRPr="00074129">
          <w:rPr>
            <w:rStyle w:val="Hyperlink"/>
            <w:color w:val="auto"/>
            <w:sz w:val="32"/>
            <w:szCs w:val="32"/>
          </w:rPr>
          <w:t>lipolysis</w:t>
        </w:r>
      </w:hyperlink>
      <w:r w:rsidRPr="00074129">
        <w:rPr>
          <w:rStyle w:val="apple-converted-space"/>
          <w:sz w:val="32"/>
          <w:szCs w:val="32"/>
        </w:rPr>
        <w:t> </w:t>
      </w:r>
      <w:r w:rsidRPr="00074129">
        <w:rPr>
          <w:sz w:val="32"/>
          <w:szCs w:val="32"/>
        </w:rPr>
        <w:t>or</w:t>
      </w:r>
      <w:r w:rsidRPr="00074129">
        <w:rPr>
          <w:rStyle w:val="apple-converted-space"/>
          <w:sz w:val="32"/>
          <w:szCs w:val="32"/>
        </w:rPr>
        <w:t> </w:t>
      </w:r>
      <w:hyperlink r:id="rId78" w:tooltip="Glycolysis" w:history="1">
        <w:r w:rsidRPr="00074129">
          <w:rPr>
            <w:rStyle w:val="Hyperlink"/>
            <w:color w:val="auto"/>
            <w:sz w:val="32"/>
            <w:szCs w:val="32"/>
          </w:rPr>
          <w:t>glycolysis</w:t>
        </w:r>
      </w:hyperlink>
      <w:r w:rsidRPr="00074129">
        <w:rPr>
          <w:rStyle w:val="apple-converted-space"/>
          <w:sz w:val="32"/>
          <w:szCs w:val="32"/>
        </w:rPr>
        <w:t> </w:t>
      </w:r>
      <w:r w:rsidRPr="00074129">
        <w:rPr>
          <w:sz w:val="32"/>
          <w:szCs w:val="32"/>
        </w:rPr>
        <w:t>and</w:t>
      </w:r>
      <w:r w:rsidRPr="00074129">
        <w:rPr>
          <w:rStyle w:val="apple-converted-space"/>
          <w:sz w:val="32"/>
          <w:szCs w:val="32"/>
        </w:rPr>
        <w:t> </w:t>
      </w:r>
      <w:hyperlink r:id="rId79" w:tooltip="Gluconeogenesis" w:history="1">
        <w:r w:rsidRPr="00074129">
          <w:rPr>
            <w:rStyle w:val="Hyperlink"/>
            <w:color w:val="auto"/>
            <w:sz w:val="32"/>
            <w:szCs w:val="32"/>
          </w:rPr>
          <w:t>gluconeogenesis</w:t>
        </w:r>
      </w:hyperlink>
      <w:r w:rsidRPr="00074129">
        <w:rPr>
          <w:sz w:val="32"/>
          <w:szCs w:val="32"/>
        </w:rPr>
        <w:t>.</w:t>
      </w:r>
    </w:p>
    <w:p w:rsidR="004F5FD9" w:rsidRPr="00074129" w:rsidRDefault="004F5FD9" w:rsidP="004F5FD9">
      <w:pPr>
        <w:pStyle w:val="NormalWeb"/>
        <w:shd w:val="clear" w:color="auto" w:fill="FFFFFF"/>
        <w:spacing w:before="120" w:beforeAutospacing="0" w:after="120" w:afterAutospacing="0" w:line="336" w:lineRule="atLeast"/>
        <w:rPr>
          <w:sz w:val="32"/>
          <w:szCs w:val="32"/>
        </w:rPr>
      </w:pPr>
      <w:r w:rsidRPr="00074129">
        <w:rPr>
          <w:sz w:val="32"/>
          <w:szCs w:val="32"/>
        </w:rPr>
        <w:t>The low demands of thermogenesis mean that free fatty acids draw, for the most part, on</w:t>
      </w:r>
      <w:r w:rsidRPr="00074129">
        <w:rPr>
          <w:rStyle w:val="apple-converted-space"/>
          <w:sz w:val="32"/>
          <w:szCs w:val="32"/>
        </w:rPr>
        <w:t> </w:t>
      </w:r>
      <w:hyperlink r:id="rId80" w:tooltip="Lipolysis" w:history="1">
        <w:r w:rsidRPr="00074129">
          <w:rPr>
            <w:rStyle w:val="Hyperlink"/>
            <w:color w:val="auto"/>
            <w:sz w:val="32"/>
            <w:szCs w:val="32"/>
          </w:rPr>
          <w:t>lipolysis</w:t>
        </w:r>
      </w:hyperlink>
      <w:r w:rsidRPr="00074129">
        <w:rPr>
          <w:rStyle w:val="apple-converted-space"/>
          <w:sz w:val="32"/>
          <w:szCs w:val="32"/>
        </w:rPr>
        <w:t> </w:t>
      </w:r>
      <w:r w:rsidRPr="00074129">
        <w:rPr>
          <w:sz w:val="32"/>
          <w:szCs w:val="32"/>
        </w:rPr>
        <w:t>as the method of energy production.</w:t>
      </w:r>
    </w:p>
    <w:p w:rsidR="004F5FD9" w:rsidRPr="00074129" w:rsidRDefault="004F5FD9" w:rsidP="004F5FD9">
      <w:pPr>
        <w:pStyle w:val="Heading2"/>
        <w:pBdr>
          <w:bottom w:val="single" w:sz="6" w:space="0" w:color="AAAAAA"/>
        </w:pBdr>
        <w:shd w:val="clear" w:color="auto" w:fill="FFFFFF"/>
        <w:spacing w:before="240" w:after="60"/>
        <w:rPr>
          <w:rFonts w:ascii="Times New Roman" w:hAnsi="Times New Roman" w:cs="Times New Roman"/>
          <w:b w:val="0"/>
          <w:bCs w:val="0"/>
          <w:color w:val="auto"/>
          <w:sz w:val="32"/>
          <w:szCs w:val="32"/>
        </w:rPr>
      </w:pPr>
      <w:proofErr w:type="gramStart"/>
      <w:r w:rsidRPr="00074129">
        <w:rPr>
          <w:rStyle w:val="mw-headline"/>
          <w:rFonts w:ascii="Times New Roman" w:hAnsi="Times New Roman" w:cs="Times New Roman"/>
          <w:b w:val="0"/>
          <w:bCs w:val="0"/>
          <w:color w:val="auto"/>
          <w:sz w:val="32"/>
          <w:szCs w:val="32"/>
        </w:rPr>
        <w:t>Regulation</w:t>
      </w:r>
      <w:r w:rsidRPr="00074129">
        <w:rPr>
          <w:rStyle w:val="mw-editsection-bracket"/>
          <w:rFonts w:ascii="Times New Roman" w:hAnsi="Times New Roman" w:cs="Times New Roman"/>
          <w:b w:val="0"/>
          <w:bCs w:val="0"/>
          <w:color w:val="auto"/>
          <w:sz w:val="32"/>
          <w:szCs w:val="32"/>
        </w:rPr>
        <w:t>[</w:t>
      </w:r>
      <w:proofErr w:type="gramEnd"/>
      <w:r w:rsidR="00817B34" w:rsidRPr="00074129">
        <w:fldChar w:fldCharType="begin"/>
      </w:r>
      <w:r w:rsidR="00267740" w:rsidRPr="00074129">
        <w:rPr>
          <w:rFonts w:ascii="Times New Roman" w:hAnsi="Times New Roman" w:cs="Times New Roman"/>
          <w:color w:val="auto"/>
          <w:sz w:val="32"/>
          <w:szCs w:val="32"/>
        </w:rPr>
        <w:instrText xml:space="preserve"> HYPERLINK "http://en.wikipedia.org/w/index.php?title=Thermogenesis&amp;action=edit&amp;section=4" \o "Edit section: Regulation" </w:instrText>
      </w:r>
      <w:r w:rsidR="00817B34" w:rsidRPr="00074129">
        <w:fldChar w:fldCharType="separate"/>
      </w:r>
      <w:r w:rsidRPr="00074129">
        <w:rPr>
          <w:rStyle w:val="Hyperlink"/>
          <w:rFonts w:ascii="Times New Roman" w:hAnsi="Times New Roman" w:cs="Times New Roman"/>
          <w:b w:val="0"/>
          <w:bCs w:val="0"/>
          <w:color w:val="auto"/>
          <w:sz w:val="32"/>
          <w:szCs w:val="32"/>
        </w:rPr>
        <w:t>edit</w:t>
      </w:r>
      <w:r w:rsidR="00817B34" w:rsidRPr="00074129">
        <w:rPr>
          <w:rStyle w:val="Hyperlink"/>
          <w:rFonts w:ascii="Times New Roman" w:hAnsi="Times New Roman" w:cs="Times New Roman"/>
          <w:b w:val="0"/>
          <w:bCs w:val="0"/>
          <w:color w:val="auto"/>
          <w:sz w:val="32"/>
          <w:szCs w:val="32"/>
        </w:rPr>
        <w:fldChar w:fldCharType="end"/>
      </w:r>
      <w:r w:rsidRPr="00074129">
        <w:rPr>
          <w:rStyle w:val="mw-editsection-bracket"/>
          <w:rFonts w:ascii="Times New Roman" w:hAnsi="Times New Roman" w:cs="Times New Roman"/>
          <w:b w:val="0"/>
          <w:bCs w:val="0"/>
          <w:color w:val="auto"/>
          <w:sz w:val="32"/>
          <w:szCs w:val="32"/>
        </w:rPr>
        <w:t>]</w:t>
      </w:r>
    </w:p>
    <w:p w:rsidR="004F5FD9" w:rsidRPr="00074129" w:rsidRDefault="004F5FD9" w:rsidP="004F5FD9">
      <w:pPr>
        <w:pStyle w:val="NormalWeb"/>
        <w:shd w:val="clear" w:color="auto" w:fill="FFFFFF"/>
        <w:spacing w:before="120" w:beforeAutospacing="0" w:after="120" w:afterAutospacing="0" w:line="336" w:lineRule="atLeast"/>
        <w:rPr>
          <w:sz w:val="32"/>
          <w:szCs w:val="32"/>
        </w:rPr>
      </w:pPr>
      <w:r w:rsidRPr="00074129">
        <w:rPr>
          <w:sz w:val="32"/>
          <w:szCs w:val="32"/>
        </w:rPr>
        <w:t>Non-shivering thermogenesis is regulated mainly by</w:t>
      </w:r>
      <w:r w:rsidRPr="00074129">
        <w:rPr>
          <w:rStyle w:val="apple-converted-space"/>
          <w:sz w:val="32"/>
          <w:szCs w:val="32"/>
        </w:rPr>
        <w:t> </w:t>
      </w:r>
      <w:hyperlink r:id="rId81" w:tooltip="Thyroid hormone" w:history="1">
        <w:r w:rsidRPr="00074129">
          <w:rPr>
            <w:rStyle w:val="Hyperlink"/>
            <w:color w:val="auto"/>
            <w:sz w:val="32"/>
            <w:szCs w:val="32"/>
          </w:rPr>
          <w:t>thyroid hormone</w:t>
        </w:r>
      </w:hyperlink>
      <w:r w:rsidRPr="00074129">
        <w:rPr>
          <w:rStyle w:val="apple-converted-space"/>
          <w:sz w:val="32"/>
          <w:szCs w:val="32"/>
        </w:rPr>
        <w:t> </w:t>
      </w:r>
      <w:r w:rsidRPr="00074129">
        <w:rPr>
          <w:sz w:val="32"/>
          <w:szCs w:val="32"/>
        </w:rPr>
        <w:t>and the</w:t>
      </w:r>
      <w:r w:rsidRPr="00074129">
        <w:rPr>
          <w:rStyle w:val="apple-converted-space"/>
          <w:sz w:val="32"/>
          <w:szCs w:val="32"/>
        </w:rPr>
        <w:t> </w:t>
      </w:r>
      <w:hyperlink r:id="rId82" w:tooltip="Sympathetic nervous system" w:history="1">
        <w:r w:rsidRPr="00074129">
          <w:rPr>
            <w:rStyle w:val="Hyperlink"/>
            <w:color w:val="auto"/>
            <w:sz w:val="32"/>
            <w:szCs w:val="32"/>
          </w:rPr>
          <w:t>sympathetic nervous system</w:t>
        </w:r>
      </w:hyperlink>
      <w:r w:rsidRPr="00074129">
        <w:rPr>
          <w:sz w:val="32"/>
          <w:szCs w:val="32"/>
        </w:rPr>
        <w:t xml:space="preserve">. Some hormones, such </w:t>
      </w:r>
      <w:proofErr w:type="spellStart"/>
      <w:r w:rsidRPr="00074129">
        <w:rPr>
          <w:sz w:val="32"/>
          <w:szCs w:val="32"/>
        </w:rPr>
        <w:t>as</w:t>
      </w:r>
      <w:hyperlink r:id="rId83" w:tooltip="Norepinephrine" w:history="1">
        <w:r w:rsidRPr="00074129">
          <w:rPr>
            <w:rStyle w:val="Hyperlink"/>
            <w:color w:val="auto"/>
            <w:sz w:val="32"/>
            <w:szCs w:val="32"/>
          </w:rPr>
          <w:t>norepinephrine</w:t>
        </w:r>
        <w:proofErr w:type="spellEnd"/>
      </w:hyperlink>
      <w:r w:rsidRPr="00074129">
        <w:rPr>
          <w:rStyle w:val="apple-converted-space"/>
          <w:sz w:val="32"/>
          <w:szCs w:val="32"/>
        </w:rPr>
        <w:t> </w:t>
      </w:r>
      <w:r w:rsidRPr="00074129">
        <w:rPr>
          <w:sz w:val="32"/>
          <w:szCs w:val="32"/>
        </w:rPr>
        <w:t>and</w:t>
      </w:r>
      <w:r w:rsidRPr="00074129">
        <w:rPr>
          <w:rStyle w:val="apple-converted-space"/>
          <w:sz w:val="32"/>
          <w:szCs w:val="32"/>
        </w:rPr>
        <w:t> </w:t>
      </w:r>
      <w:proofErr w:type="spellStart"/>
      <w:r w:rsidR="00817B34" w:rsidRPr="00074129">
        <w:fldChar w:fldCharType="begin"/>
      </w:r>
      <w:r w:rsidR="00267740" w:rsidRPr="00074129">
        <w:rPr>
          <w:sz w:val="32"/>
          <w:szCs w:val="32"/>
        </w:rPr>
        <w:instrText xml:space="preserve"> HYPERLINK "http://en.wikipedia.org/wiki/Leptin" \o "Leptin" </w:instrText>
      </w:r>
      <w:r w:rsidR="00817B34" w:rsidRPr="00074129">
        <w:fldChar w:fldCharType="separate"/>
      </w:r>
      <w:r w:rsidRPr="00074129">
        <w:rPr>
          <w:rStyle w:val="Hyperlink"/>
          <w:color w:val="auto"/>
          <w:sz w:val="32"/>
          <w:szCs w:val="32"/>
        </w:rPr>
        <w:t>leptin</w:t>
      </w:r>
      <w:proofErr w:type="spellEnd"/>
      <w:r w:rsidR="00817B34" w:rsidRPr="00074129">
        <w:rPr>
          <w:rStyle w:val="Hyperlink"/>
          <w:color w:val="auto"/>
          <w:sz w:val="32"/>
          <w:szCs w:val="32"/>
        </w:rPr>
        <w:fldChar w:fldCharType="end"/>
      </w:r>
      <w:r w:rsidRPr="00074129">
        <w:rPr>
          <w:sz w:val="32"/>
          <w:szCs w:val="32"/>
        </w:rPr>
        <w:t>, may stimulate thermogenesis by activating the sympathetic nervous system. Rising</w:t>
      </w:r>
      <w:r w:rsidRPr="00074129">
        <w:rPr>
          <w:rStyle w:val="apple-converted-space"/>
          <w:sz w:val="32"/>
          <w:szCs w:val="32"/>
        </w:rPr>
        <w:t> </w:t>
      </w:r>
      <w:hyperlink r:id="rId84" w:tooltip="Insulin" w:history="1">
        <w:r w:rsidRPr="00074129">
          <w:rPr>
            <w:rStyle w:val="Hyperlink"/>
            <w:color w:val="auto"/>
            <w:sz w:val="32"/>
            <w:szCs w:val="32"/>
          </w:rPr>
          <w:t>insulin</w:t>
        </w:r>
      </w:hyperlink>
      <w:r w:rsidRPr="00074129">
        <w:rPr>
          <w:rStyle w:val="apple-converted-space"/>
          <w:sz w:val="32"/>
          <w:szCs w:val="32"/>
        </w:rPr>
        <w:t> </w:t>
      </w:r>
      <w:r w:rsidRPr="00074129">
        <w:rPr>
          <w:sz w:val="32"/>
          <w:szCs w:val="32"/>
        </w:rPr>
        <w:t>levels after eating may be responsible for diet-induced thermogenesis (</w:t>
      </w:r>
      <w:hyperlink r:id="rId85" w:tooltip="Thermic effect of food" w:history="1">
        <w:r w:rsidRPr="00074129">
          <w:rPr>
            <w:rStyle w:val="Hyperlink"/>
            <w:color w:val="auto"/>
            <w:sz w:val="32"/>
            <w:szCs w:val="32"/>
          </w:rPr>
          <w:t>thermic effect of food</w:t>
        </w:r>
      </w:hyperlink>
      <w:r w:rsidRPr="00074129">
        <w:rPr>
          <w:sz w:val="32"/>
          <w:szCs w:val="32"/>
        </w:rPr>
        <w:t>).</w:t>
      </w:r>
    </w:p>
    <w:p w:rsidR="004F5FD9" w:rsidRPr="00074129" w:rsidRDefault="004F5FD9" w:rsidP="004F5FD9">
      <w:pPr>
        <w:pStyle w:val="NormalWeb"/>
        <w:shd w:val="clear" w:color="auto" w:fill="FFFFFF"/>
        <w:spacing w:before="120" w:beforeAutospacing="0" w:after="120" w:afterAutospacing="0" w:line="336" w:lineRule="atLeast"/>
        <w:rPr>
          <w:sz w:val="32"/>
          <w:szCs w:val="32"/>
        </w:rPr>
      </w:pPr>
    </w:p>
    <w:p w:rsidR="004F5FD9" w:rsidRPr="00074129" w:rsidRDefault="004F5FD9" w:rsidP="004F5FD9">
      <w:pPr>
        <w:pStyle w:val="Heading2"/>
        <w:keepNext w:val="0"/>
        <w:keepLines w:val="0"/>
        <w:numPr>
          <w:ilvl w:val="0"/>
          <w:numId w:val="7"/>
        </w:numPr>
        <w:shd w:val="clear" w:color="auto" w:fill="FFFFFF"/>
        <w:spacing w:before="0" w:line="240" w:lineRule="auto"/>
        <w:ind w:left="0"/>
        <w:textAlignment w:val="baseline"/>
        <w:rPr>
          <w:rFonts w:ascii="Times New Roman" w:hAnsi="Times New Roman" w:cs="Times New Roman"/>
          <w:b w:val="0"/>
          <w:bCs w:val="0"/>
          <w:color w:val="auto"/>
          <w:sz w:val="32"/>
          <w:szCs w:val="32"/>
        </w:rPr>
      </w:pPr>
      <w:r w:rsidRPr="00074129">
        <w:rPr>
          <w:rFonts w:ascii="Times New Roman" w:hAnsi="Times New Roman" w:cs="Times New Roman"/>
          <w:b w:val="0"/>
          <w:bCs w:val="0"/>
          <w:color w:val="auto"/>
          <w:sz w:val="32"/>
          <w:szCs w:val="32"/>
        </w:rPr>
        <w:t>Definition</w:t>
      </w:r>
    </w:p>
    <w:p w:rsidR="004F5FD9" w:rsidRPr="00074129" w:rsidRDefault="004F5FD9" w:rsidP="004F5FD9">
      <w:pPr>
        <w:pStyle w:val="NormalWeb"/>
        <w:numPr>
          <w:ilvl w:val="1"/>
          <w:numId w:val="7"/>
        </w:numPr>
        <w:shd w:val="clear" w:color="auto" w:fill="FFFFFF"/>
        <w:spacing w:before="150" w:beforeAutospacing="0" w:after="150" w:afterAutospacing="0"/>
        <w:ind w:left="0"/>
        <w:textAlignment w:val="baseline"/>
        <w:rPr>
          <w:sz w:val="32"/>
          <w:szCs w:val="32"/>
        </w:rPr>
      </w:pPr>
      <w:r w:rsidRPr="00074129">
        <w:rPr>
          <w:sz w:val="32"/>
          <w:szCs w:val="32"/>
        </w:rPr>
        <w:lastRenderedPageBreak/>
        <w:t>Derived from the Greek words "</w:t>
      </w:r>
      <w:proofErr w:type="spellStart"/>
      <w:r w:rsidRPr="00074129">
        <w:rPr>
          <w:sz w:val="32"/>
          <w:szCs w:val="32"/>
        </w:rPr>
        <w:t>therme</w:t>
      </w:r>
      <w:proofErr w:type="spellEnd"/>
      <w:r w:rsidRPr="00074129">
        <w:rPr>
          <w:sz w:val="32"/>
          <w:szCs w:val="32"/>
        </w:rPr>
        <w:t>" (heat) and "genesis" (origin), thermogenesis means the production of heat. Shivering thermogenesis is, therefore, the creation of heat caused by shivering.</w:t>
      </w:r>
    </w:p>
    <w:p w:rsidR="004F5FD9" w:rsidRPr="00074129" w:rsidRDefault="004F5FD9" w:rsidP="004F5FD9">
      <w:pPr>
        <w:pStyle w:val="Heading2"/>
        <w:shd w:val="clear" w:color="auto" w:fill="FFFFFF"/>
        <w:spacing w:before="0"/>
        <w:textAlignment w:val="baseline"/>
        <w:rPr>
          <w:rFonts w:ascii="Times New Roman" w:hAnsi="Times New Roman" w:cs="Times New Roman"/>
          <w:b w:val="0"/>
          <w:bCs w:val="0"/>
          <w:color w:val="auto"/>
          <w:sz w:val="32"/>
          <w:szCs w:val="32"/>
        </w:rPr>
      </w:pPr>
      <w:r w:rsidRPr="00074129">
        <w:rPr>
          <w:rFonts w:ascii="Times New Roman" w:hAnsi="Times New Roman" w:cs="Times New Roman"/>
          <w:b w:val="0"/>
          <w:bCs w:val="0"/>
          <w:color w:val="auto"/>
          <w:sz w:val="32"/>
          <w:szCs w:val="32"/>
        </w:rPr>
        <w:t>Purpose</w:t>
      </w:r>
    </w:p>
    <w:p w:rsidR="004F5FD9" w:rsidRPr="00074129" w:rsidRDefault="004F5FD9" w:rsidP="004F5FD9">
      <w:pPr>
        <w:pStyle w:val="NormalWeb"/>
        <w:numPr>
          <w:ilvl w:val="1"/>
          <w:numId w:val="7"/>
        </w:numPr>
        <w:shd w:val="clear" w:color="auto" w:fill="FFFFFF"/>
        <w:spacing w:before="150" w:beforeAutospacing="0" w:after="150" w:afterAutospacing="0"/>
        <w:ind w:left="0"/>
        <w:textAlignment w:val="baseline"/>
        <w:rPr>
          <w:sz w:val="32"/>
          <w:szCs w:val="32"/>
        </w:rPr>
      </w:pPr>
      <w:r w:rsidRPr="00074129">
        <w:rPr>
          <w:sz w:val="32"/>
          <w:szCs w:val="32"/>
        </w:rPr>
        <w:t>Shivering thermogenesis is used to heat the body when it becomes too cold. Shivering is usually triggered by exposure to cold environmental temperatures, but the "temperature set point" that triggers shivering varies among species and individuals.</w:t>
      </w:r>
    </w:p>
    <w:p w:rsidR="004F5FD9" w:rsidRPr="00074129" w:rsidRDefault="005A534D" w:rsidP="004F5FD9">
      <w:pPr>
        <w:pStyle w:val="NormalWeb"/>
        <w:numPr>
          <w:ilvl w:val="1"/>
          <w:numId w:val="7"/>
        </w:numPr>
        <w:shd w:val="clear" w:color="auto" w:fill="FFFFFF"/>
        <w:spacing w:before="0" w:beforeAutospacing="0" w:after="0" w:afterAutospacing="0"/>
        <w:ind w:left="0"/>
        <w:textAlignment w:val="baseline"/>
        <w:rPr>
          <w:sz w:val="32"/>
          <w:szCs w:val="32"/>
        </w:rPr>
      </w:pPr>
      <w:hyperlink r:id="rId86" w:history="1">
        <w:r w:rsidR="004F5FD9" w:rsidRPr="00074129">
          <w:rPr>
            <w:rStyle w:val="Hyperlink"/>
            <w:b/>
            <w:bCs/>
            <w:color w:val="auto"/>
            <w:sz w:val="32"/>
            <w:szCs w:val="32"/>
            <w:bdr w:val="none" w:sz="0" w:space="0" w:color="auto" w:frame="1"/>
          </w:rPr>
          <w:t>Sponsored Links</w:t>
        </w:r>
      </w:hyperlink>
    </w:p>
    <w:p w:rsidR="004F5FD9" w:rsidRPr="00074129" w:rsidRDefault="005A534D" w:rsidP="004F5FD9">
      <w:pPr>
        <w:numPr>
          <w:ilvl w:val="2"/>
          <w:numId w:val="7"/>
        </w:numPr>
        <w:shd w:val="clear" w:color="auto" w:fill="FFFFFF"/>
        <w:spacing w:after="0" w:line="240" w:lineRule="auto"/>
        <w:ind w:left="0"/>
        <w:textAlignment w:val="baseline"/>
        <w:rPr>
          <w:rFonts w:ascii="Times New Roman" w:hAnsi="Times New Roman" w:cs="Times New Roman"/>
          <w:sz w:val="32"/>
          <w:szCs w:val="32"/>
        </w:rPr>
      </w:pPr>
      <w:hyperlink r:id="rId87" w:tgtFrame="_blank" w:tooltip="go to smmarineinsulation.com/Enquire_Now" w:history="1">
        <w:r w:rsidR="004F5FD9" w:rsidRPr="00074129">
          <w:rPr>
            <w:rStyle w:val="Hyperlink"/>
            <w:rFonts w:ascii="Times New Roman" w:hAnsi="Times New Roman" w:cs="Times New Roman"/>
            <w:color w:val="auto"/>
            <w:spacing w:val="15"/>
            <w:sz w:val="32"/>
            <w:szCs w:val="32"/>
            <w:bdr w:val="none" w:sz="0" w:space="0" w:color="auto" w:frame="1"/>
          </w:rPr>
          <w:t>Puff Insulation</w:t>
        </w:r>
      </w:hyperlink>
    </w:p>
    <w:p w:rsidR="004F5FD9" w:rsidRPr="00074129" w:rsidRDefault="004F5FD9" w:rsidP="004F5FD9">
      <w:pPr>
        <w:pStyle w:val="copy"/>
        <w:shd w:val="clear" w:color="auto" w:fill="FFFFFF"/>
        <w:spacing w:before="75" w:beforeAutospacing="0" w:after="75" w:afterAutospacing="0"/>
        <w:textAlignment w:val="baseline"/>
        <w:rPr>
          <w:sz w:val="32"/>
          <w:szCs w:val="32"/>
        </w:rPr>
      </w:pPr>
      <w:r w:rsidRPr="00074129">
        <w:rPr>
          <w:sz w:val="32"/>
          <w:szCs w:val="32"/>
        </w:rPr>
        <w:t>Cold Insulation, Puff Insulation &amp; Thermal Insulation Service, Mumbai.</w:t>
      </w:r>
    </w:p>
    <w:p w:rsidR="004F5FD9" w:rsidRPr="00074129" w:rsidRDefault="005A534D" w:rsidP="004F5FD9">
      <w:pPr>
        <w:shd w:val="clear" w:color="auto" w:fill="FFFFFF"/>
        <w:textAlignment w:val="baseline"/>
        <w:rPr>
          <w:rFonts w:ascii="Times New Roman" w:hAnsi="Times New Roman" w:cs="Times New Roman"/>
          <w:sz w:val="32"/>
          <w:szCs w:val="32"/>
        </w:rPr>
      </w:pPr>
      <w:hyperlink r:id="rId88" w:tgtFrame="_blank" w:tooltip="go to smmarineinsulation.com/Enquire_Now" w:history="1">
        <w:proofErr w:type="gramStart"/>
        <w:r w:rsidR="004F5FD9" w:rsidRPr="00074129">
          <w:rPr>
            <w:rStyle w:val="Hyperlink"/>
            <w:rFonts w:ascii="Times New Roman" w:hAnsi="Times New Roman" w:cs="Times New Roman"/>
            <w:color w:val="auto"/>
            <w:sz w:val="32"/>
            <w:szCs w:val="32"/>
            <w:bdr w:val="none" w:sz="0" w:space="0" w:color="auto" w:frame="1"/>
          </w:rPr>
          <w:t>smmarineinsulation.com/</w:t>
        </w:r>
        <w:proofErr w:type="spellStart"/>
        <w:r w:rsidR="004F5FD9" w:rsidRPr="00074129">
          <w:rPr>
            <w:rStyle w:val="Hyperlink"/>
            <w:rFonts w:ascii="Times New Roman" w:hAnsi="Times New Roman" w:cs="Times New Roman"/>
            <w:color w:val="auto"/>
            <w:sz w:val="32"/>
            <w:szCs w:val="32"/>
            <w:bdr w:val="none" w:sz="0" w:space="0" w:color="auto" w:frame="1"/>
          </w:rPr>
          <w:t>Enquire_Now</w:t>
        </w:r>
        <w:proofErr w:type="spellEnd"/>
        <w:proofErr w:type="gramEnd"/>
      </w:hyperlink>
    </w:p>
    <w:p w:rsidR="004F5FD9" w:rsidRPr="00074129" w:rsidRDefault="004F5FD9" w:rsidP="004F5FD9">
      <w:pPr>
        <w:pStyle w:val="Heading2"/>
        <w:shd w:val="clear" w:color="auto" w:fill="FFFFFF"/>
        <w:spacing w:before="0"/>
        <w:textAlignment w:val="baseline"/>
        <w:rPr>
          <w:rFonts w:ascii="Times New Roman" w:hAnsi="Times New Roman" w:cs="Times New Roman"/>
          <w:b w:val="0"/>
          <w:bCs w:val="0"/>
          <w:color w:val="auto"/>
          <w:sz w:val="32"/>
          <w:szCs w:val="32"/>
        </w:rPr>
      </w:pPr>
      <w:r w:rsidRPr="00074129">
        <w:rPr>
          <w:rFonts w:ascii="Times New Roman" w:hAnsi="Times New Roman" w:cs="Times New Roman"/>
          <w:b w:val="0"/>
          <w:bCs w:val="0"/>
          <w:color w:val="auto"/>
          <w:sz w:val="32"/>
          <w:szCs w:val="32"/>
        </w:rPr>
        <w:t>Mammal and Birds</w:t>
      </w:r>
    </w:p>
    <w:p w:rsidR="004F5FD9" w:rsidRPr="00074129" w:rsidRDefault="004F5FD9" w:rsidP="004F5FD9">
      <w:pPr>
        <w:pStyle w:val="NormalWeb"/>
        <w:numPr>
          <w:ilvl w:val="1"/>
          <w:numId w:val="7"/>
        </w:numPr>
        <w:shd w:val="clear" w:color="auto" w:fill="FFFFFF"/>
        <w:spacing w:before="150" w:beforeAutospacing="0" w:after="150" w:afterAutospacing="0"/>
        <w:ind w:left="0"/>
        <w:textAlignment w:val="baseline"/>
        <w:rPr>
          <w:sz w:val="32"/>
          <w:szCs w:val="32"/>
        </w:rPr>
      </w:pPr>
      <w:r w:rsidRPr="00074129">
        <w:rPr>
          <w:sz w:val="32"/>
          <w:szCs w:val="32"/>
        </w:rPr>
        <w:t>Although all mammals and birds can shiver to produce heat, shivering thermogenesis is generally considered an inefficient method to maintain a constant, warm body temperature. Therefore, mammals and birds rely on shivering only as a last resort, when air or water temperatures are too low to rely solely on other pathways of metabolic heat production.</w:t>
      </w:r>
    </w:p>
    <w:p w:rsidR="004F5FD9" w:rsidRPr="00074129" w:rsidRDefault="004F5FD9" w:rsidP="004F5FD9">
      <w:pPr>
        <w:pStyle w:val="Heading2"/>
        <w:shd w:val="clear" w:color="auto" w:fill="FFFFFF"/>
        <w:spacing w:before="0"/>
        <w:textAlignment w:val="baseline"/>
        <w:rPr>
          <w:rFonts w:ascii="Times New Roman" w:hAnsi="Times New Roman" w:cs="Times New Roman"/>
          <w:b w:val="0"/>
          <w:bCs w:val="0"/>
          <w:color w:val="auto"/>
          <w:sz w:val="32"/>
          <w:szCs w:val="32"/>
        </w:rPr>
      </w:pPr>
      <w:r w:rsidRPr="00074129">
        <w:rPr>
          <w:rFonts w:ascii="Times New Roman" w:hAnsi="Times New Roman" w:cs="Times New Roman"/>
          <w:b w:val="0"/>
          <w:bCs w:val="0"/>
          <w:color w:val="auto"/>
          <w:sz w:val="32"/>
          <w:szCs w:val="32"/>
        </w:rPr>
        <w:t>Reptiles</w:t>
      </w:r>
    </w:p>
    <w:p w:rsidR="004F5FD9" w:rsidRPr="00074129" w:rsidRDefault="004F5FD9" w:rsidP="004F5FD9">
      <w:pPr>
        <w:pStyle w:val="NormalWeb"/>
        <w:numPr>
          <w:ilvl w:val="1"/>
          <w:numId w:val="7"/>
        </w:numPr>
        <w:shd w:val="clear" w:color="auto" w:fill="FFFFFF"/>
        <w:spacing w:before="150" w:beforeAutospacing="0" w:after="150" w:afterAutospacing="0"/>
        <w:ind w:left="0"/>
        <w:textAlignment w:val="baseline"/>
        <w:rPr>
          <w:sz w:val="32"/>
          <w:szCs w:val="32"/>
        </w:rPr>
      </w:pPr>
      <w:r w:rsidRPr="00074129">
        <w:rPr>
          <w:sz w:val="32"/>
          <w:szCs w:val="32"/>
        </w:rPr>
        <w:t>Females of several species of large-bodied pythons use shivering thermogenesis to heat their eggs during brooding. After laying eggs, a female gathers her eggs and curls tightly around them, insulating them from environmental temperatures. She then shivers using coordinated muscle contractions to heat her eggs above background environmental temperatures, when temperatures are below her preferred set point.</w:t>
      </w:r>
    </w:p>
    <w:p w:rsidR="004F5FD9" w:rsidRPr="00074129" w:rsidRDefault="004F5FD9" w:rsidP="004F5FD9">
      <w:pPr>
        <w:pStyle w:val="Heading2"/>
        <w:shd w:val="clear" w:color="auto" w:fill="FFFFFF"/>
        <w:spacing w:before="0"/>
        <w:textAlignment w:val="baseline"/>
        <w:rPr>
          <w:rFonts w:ascii="Times New Roman" w:hAnsi="Times New Roman" w:cs="Times New Roman"/>
          <w:b w:val="0"/>
          <w:bCs w:val="0"/>
          <w:color w:val="auto"/>
          <w:sz w:val="32"/>
          <w:szCs w:val="32"/>
        </w:rPr>
      </w:pPr>
      <w:r w:rsidRPr="00074129">
        <w:rPr>
          <w:rFonts w:ascii="Times New Roman" w:hAnsi="Times New Roman" w:cs="Times New Roman"/>
          <w:b w:val="0"/>
          <w:bCs w:val="0"/>
          <w:color w:val="auto"/>
          <w:sz w:val="32"/>
          <w:szCs w:val="32"/>
        </w:rPr>
        <w:t>Non-shivering Thermogenesis</w:t>
      </w:r>
    </w:p>
    <w:p w:rsidR="004F5FD9" w:rsidRPr="00074129" w:rsidRDefault="004F5FD9" w:rsidP="004F5FD9">
      <w:pPr>
        <w:pStyle w:val="NormalWeb"/>
        <w:numPr>
          <w:ilvl w:val="1"/>
          <w:numId w:val="7"/>
        </w:numPr>
        <w:shd w:val="clear" w:color="auto" w:fill="FFFFFF"/>
        <w:spacing w:before="150" w:beforeAutospacing="0" w:after="150" w:afterAutospacing="0"/>
        <w:ind w:left="0"/>
        <w:textAlignment w:val="baseline"/>
        <w:rPr>
          <w:sz w:val="32"/>
          <w:szCs w:val="32"/>
        </w:rPr>
      </w:pPr>
      <w:r w:rsidRPr="00074129">
        <w:rPr>
          <w:sz w:val="32"/>
          <w:szCs w:val="32"/>
        </w:rPr>
        <w:t xml:space="preserve">Non-shivering thermogenesis is the production of metabolic heat without shivering, and is caused by diet and muscle activity during movement. Non-shivering thermogenesis is the primary pathway for heat production in mammals and birds, and is more efficient than </w:t>
      </w:r>
      <w:r w:rsidRPr="00074129">
        <w:rPr>
          <w:sz w:val="32"/>
          <w:szCs w:val="32"/>
        </w:rPr>
        <w:lastRenderedPageBreak/>
        <w:t>shivering thermogenesis. Shivering is only used as a last resort, once an individual has exhausted the ability to generate metabolic heat. Non-shivering thermogenesis is used less in reptiles and only contributes substantially to body heat in the largest reptile species, such as Leatherback Sea Turtles.</w:t>
      </w:r>
    </w:p>
    <w:p w:rsidR="004F5FD9" w:rsidRPr="00074129" w:rsidRDefault="004F5FD9" w:rsidP="004F5FD9">
      <w:pPr>
        <w:shd w:val="clear" w:color="auto" w:fill="FFFFFF"/>
        <w:textAlignment w:val="baseline"/>
        <w:rPr>
          <w:rFonts w:ascii="Times New Roman" w:hAnsi="Times New Roman" w:cs="Times New Roman"/>
          <w:sz w:val="32"/>
          <w:szCs w:val="32"/>
          <w:bdr w:val="none" w:sz="0" w:space="0" w:color="auto" w:frame="1"/>
        </w:rPr>
      </w:pPr>
    </w:p>
    <w:p w:rsidR="004F5FD9" w:rsidRPr="00074129" w:rsidRDefault="004F5FD9" w:rsidP="004F5FD9">
      <w:pPr>
        <w:shd w:val="clear" w:color="auto" w:fill="FFFFFF"/>
        <w:textAlignment w:val="baseline"/>
        <w:rPr>
          <w:rFonts w:ascii="Times New Roman" w:hAnsi="Times New Roman" w:cs="Times New Roman"/>
          <w:sz w:val="32"/>
          <w:szCs w:val="32"/>
          <w:bdr w:val="none" w:sz="0" w:space="0" w:color="auto" w:frame="1"/>
        </w:rPr>
      </w:pPr>
    </w:p>
    <w:p w:rsidR="004F5FD9" w:rsidRPr="00074129" w:rsidRDefault="004F5FD9" w:rsidP="004F5FD9">
      <w:pPr>
        <w:pStyle w:val="NormalWeb"/>
        <w:shd w:val="clear" w:color="auto" w:fill="FFFFFF"/>
        <w:spacing w:before="120" w:beforeAutospacing="0" w:after="120" w:afterAutospacing="0" w:line="336" w:lineRule="atLeast"/>
        <w:rPr>
          <w:sz w:val="32"/>
          <w:szCs w:val="32"/>
        </w:rPr>
      </w:pPr>
      <w:r w:rsidRPr="00074129">
        <w:rPr>
          <w:b/>
          <w:bCs/>
          <w:sz w:val="32"/>
          <w:szCs w:val="32"/>
        </w:rPr>
        <w:t>Brown adipose tissue</w:t>
      </w:r>
      <w:r w:rsidRPr="00074129">
        <w:rPr>
          <w:rStyle w:val="apple-converted-space"/>
          <w:sz w:val="32"/>
          <w:szCs w:val="32"/>
        </w:rPr>
        <w:t> </w:t>
      </w:r>
      <w:r w:rsidRPr="00074129">
        <w:rPr>
          <w:sz w:val="32"/>
          <w:szCs w:val="32"/>
        </w:rPr>
        <w:t>(</w:t>
      </w:r>
      <w:r w:rsidRPr="00074129">
        <w:rPr>
          <w:b/>
          <w:bCs/>
          <w:sz w:val="32"/>
          <w:szCs w:val="32"/>
        </w:rPr>
        <w:t>BAT</w:t>
      </w:r>
      <w:r w:rsidRPr="00074129">
        <w:rPr>
          <w:sz w:val="32"/>
          <w:szCs w:val="32"/>
        </w:rPr>
        <w:t>) or</w:t>
      </w:r>
      <w:r w:rsidRPr="00074129">
        <w:rPr>
          <w:rStyle w:val="apple-converted-space"/>
          <w:sz w:val="32"/>
          <w:szCs w:val="32"/>
        </w:rPr>
        <w:t> </w:t>
      </w:r>
      <w:r w:rsidRPr="00074129">
        <w:rPr>
          <w:b/>
          <w:bCs/>
          <w:sz w:val="32"/>
          <w:szCs w:val="32"/>
        </w:rPr>
        <w:t>brown fat</w:t>
      </w:r>
      <w:r w:rsidRPr="00074129">
        <w:rPr>
          <w:rStyle w:val="apple-converted-space"/>
          <w:sz w:val="32"/>
          <w:szCs w:val="32"/>
        </w:rPr>
        <w:t> </w:t>
      </w:r>
      <w:r w:rsidRPr="00074129">
        <w:rPr>
          <w:sz w:val="32"/>
          <w:szCs w:val="32"/>
        </w:rPr>
        <w:t>is one of two types of fat or</w:t>
      </w:r>
      <w:r w:rsidRPr="00074129">
        <w:rPr>
          <w:rStyle w:val="apple-converted-space"/>
          <w:sz w:val="32"/>
          <w:szCs w:val="32"/>
        </w:rPr>
        <w:t> </w:t>
      </w:r>
      <w:hyperlink r:id="rId89" w:tooltip="Adipose tissue" w:history="1">
        <w:r w:rsidRPr="00074129">
          <w:rPr>
            <w:rStyle w:val="Hyperlink"/>
            <w:color w:val="auto"/>
            <w:sz w:val="32"/>
            <w:szCs w:val="32"/>
          </w:rPr>
          <w:t>adipose tissue</w:t>
        </w:r>
      </w:hyperlink>
      <w:r w:rsidRPr="00074129">
        <w:rPr>
          <w:rStyle w:val="apple-converted-space"/>
          <w:sz w:val="32"/>
          <w:szCs w:val="32"/>
        </w:rPr>
        <w:t> </w:t>
      </w:r>
      <w:r w:rsidRPr="00074129">
        <w:rPr>
          <w:sz w:val="32"/>
          <w:szCs w:val="32"/>
        </w:rPr>
        <w:t>(the other being</w:t>
      </w:r>
      <w:r w:rsidRPr="00074129">
        <w:rPr>
          <w:rStyle w:val="apple-converted-space"/>
          <w:sz w:val="32"/>
          <w:szCs w:val="32"/>
        </w:rPr>
        <w:t> </w:t>
      </w:r>
      <w:hyperlink r:id="rId90" w:tooltip="White adipose tissue" w:history="1">
        <w:r w:rsidRPr="00074129">
          <w:rPr>
            <w:rStyle w:val="Hyperlink"/>
            <w:color w:val="auto"/>
            <w:sz w:val="32"/>
            <w:szCs w:val="32"/>
          </w:rPr>
          <w:t>white adipose tissue</w:t>
        </w:r>
      </w:hyperlink>
      <w:r w:rsidRPr="00074129">
        <w:rPr>
          <w:sz w:val="32"/>
          <w:szCs w:val="32"/>
        </w:rPr>
        <w:t>, or white fat) found in mammals.</w:t>
      </w:r>
    </w:p>
    <w:p w:rsidR="004F5FD9" w:rsidRPr="00074129" w:rsidRDefault="004F5FD9" w:rsidP="004F5FD9">
      <w:pPr>
        <w:pStyle w:val="NormalWeb"/>
        <w:shd w:val="clear" w:color="auto" w:fill="FFFFFF"/>
        <w:spacing w:before="120" w:beforeAutospacing="0" w:after="120" w:afterAutospacing="0" w:line="336" w:lineRule="atLeast"/>
        <w:rPr>
          <w:sz w:val="32"/>
          <w:szCs w:val="32"/>
        </w:rPr>
      </w:pPr>
      <w:r w:rsidRPr="00074129">
        <w:rPr>
          <w:sz w:val="32"/>
          <w:szCs w:val="32"/>
        </w:rPr>
        <w:t>It is especially abundant in newborns and in</w:t>
      </w:r>
      <w:r w:rsidRPr="00074129">
        <w:rPr>
          <w:rStyle w:val="apple-converted-space"/>
          <w:sz w:val="32"/>
          <w:szCs w:val="32"/>
        </w:rPr>
        <w:t> </w:t>
      </w:r>
      <w:hyperlink r:id="rId91" w:tooltip="Hibernation" w:history="1">
        <w:r w:rsidRPr="00074129">
          <w:rPr>
            <w:rStyle w:val="Hyperlink"/>
            <w:color w:val="auto"/>
            <w:sz w:val="32"/>
            <w:szCs w:val="32"/>
          </w:rPr>
          <w:t>hibernating</w:t>
        </w:r>
      </w:hyperlink>
      <w:r w:rsidRPr="00074129">
        <w:rPr>
          <w:rStyle w:val="apple-converted-space"/>
          <w:sz w:val="32"/>
          <w:szCs w:val="32"/>
        </w:rPr>
        <w:t> </w:t>
      </w:r>
      <w:r w:rsidRPr="00074129">
        <w:rPr>
          <w:sz w:val="32"/>
          <w:szCs w:val="32"/>
        </w:rPr>
        <w:t>mammals.</w:t>
      </w:r>
      <w:hyperlink r:id="rId92" w:anchor="cite_note-pmid17956727-1" w:history="1">
        <w:r w:rsidRPr="00074129">
          <w:rPr>
            <w:rStyle w:val="Hyperlink"/>
            <w:color w:val="auto"/>
            <w:sz w:val="32"/>
            <w:szCs w:val="32"/>
            <w:vertAlign w:val="superscript"/>
          </w:rPr>
          <w:t>[1]</w:t>
        </w:r>
      </w:hyperlink>
      <w:r w:rsidRPr="00074129">
        <w:rPr>
          <w:rStyle w:val="apple-converted-space"/>
          <w:sz w:val="32"/>
          <w:szCs w:val="32"/>
        </w:rPr>
        <w:t> </w:t>
      </w:r>
      <w:r w:rsidRPr="00074129">
        <w:rPr>
          <w:sz w:val="32"/>
          <w:szCs w:val="32"/>
        </w:rPr>
        <w:t>Its primary function is to generate body heat in animals or newborns that do not shiver. In contrast to white</w:t>
      </w:r>
      <w:r w:rsidRPr="00074129">
        <w:rPr>
          <w:rStyle w:val="apple-converted-space"/>
          <w:sz w:val="32"/>
          <w:szCs w:val="32"/>
        </w:rPr>
        <w:t> </w:t>
      </w:r>
      <w:hyperlink r:id="rId93" w:tooltip="Adipocytes" w:history="1">
        <w:r w:rsidRPr="00074129">
          <w:rPr>
            <w:rStyle w:val="Hyperlink"/>
            <w:color w:val="auto"/>
            <w:sz w:val="32"/>
            <w:szCs w:val="32"/>
          </w:rPr>
          <w:t>adipocytes</w:t>
        </w:r>
      </w:hyperlink>
      <w:r w:rsidRPr="00074129">
        <w:rPr>
          <w:rStyle w:val="apple-converted-space"/>
          <w:sz w:val="32"/>
          <w:szCs w:val="32"/>
        </w:rPr>
        <w:t> </w:t>
      </w:r>
      <w:r w:rsidRPr="00074129">
        <w:rPr>
          <w:sz w:val="32"/>
          <w:szCs w:val="32"/>
        </w:rPr>
        <w:t>(fat cells), which contain a single lipid droplet, brown adipocytes contain numerous smaller droplets and a much higher number of (</w:t>
      </w:r>
      <w:hyperlink r:id="rId94" w:tooltip="Iron" w:history="1">
        <w:r w:rsidRPr="00074129">
          <w:rPr>
            <w:rStyle w:val="Hyperlink"/>
            <w:color w:val="auto"/>
            <w:sz w:val="32"/>
            <w:szCs w:val="32"/>
          </w:rPr>
          <w:t>iron</w:t>
        </w:r>
      </w:hyperlink>
      <w:r w:rsidRPr="00074129">
        <w:rPr>
          <w:sz w:val="32"/>
          <w:szCs w:val="32"/>
        </w:rPr>
        <w:t>-containing)</w:t>
      </w:r>
      <w:r w:rsidRPr="00074129">
        <w:rPr>
          <w:rStyle w:val="apple-converted-space"/>
          <w:sz w:val="32"/>
          <w:szCs w:val="32"/>
        </w:rPr>
        <w:t> </w:t>
      </w:r>
      <w:hyperlink r:id="rId95" w:tooltip="Mitochondria" w:history="1">
        <w:r w:rsidRPr="00074129">
          <w:rPr>
            <w:rStyle w:val="Hyperlink"/>
            <w:color w:val="auto"/>
            <w:sz w:val="32"/>
            <w:szCs w:val="32"/>
          </w:rPr>
          <w:t>mitochondria</w:t>
        </w:r>
      </w:hyperlink>
      <w:r w:rsidRPr="00074129">
        <w:rPr>
          <w:sz w:val="32"/>
          <w:szCs w:val="32"/>
        </w:rPr>
        <w:t>, which make it brown.</w:t>
      </w:r>
      <w:hyperlink r:id="rId96" w:anchor="cite_note-Enerback2009-2" w:history="1">
        <w:r w:rsidRPr="00074129">
          <w:rPr>
            <w:rStyle w:val="Hyperlink"/>
            <w:color w:val="auto"/>
            <w:sz w:val="32"/>
            <w:szCs w:val="32"/>
            <w:vertAlign w:val="superscript"/>
          </w:rPr>
          <w:t>[2]</w:t>
        </w:r>
      </w:hyperlink>
      <w:r w:rsidRPr="00074129">
        <w:rPr>
          <w:rStyle w:val="apple-converted-space"/>
          <w:sz w:val="32"/>
          <w:szCs w:val="32"/>
        </w:rPr>
        <w:t> </w:t>
      </w:r>
      <w:r w:rsidRPr="00074129">
        <w:rPr>
          <w:sz w:val="32"/>
          <w:szCs w:val="32"/>
        </w:rPr>
        <w:t>Brown fat also contains more</w:t>
      </w:r>
      <w:r w:rsidRPr="00074129">
        <w:rPr>
          <w:rStyle w:val="apple-converted-space"/>
          <w:sz w:val="32"/>
          <w:szCs w:val="32"/>
        </w:rPr>
        <w:t> </w:t>
      </w:r>
      <w:hyperlink r:id="rId97" w:tooltip="Capillaries" w:history="1">
        <w:r w:rsidRPr="00074129">
          <w:rPr>
            <w:rStyle w:val="Hyperlink"/>
            <w:color w:val="auto"/>
            <w:sz w:val="32"/>
            <w:szCs w:val="32"/>
          </w:rPr>
          <w:t>capillaries</w:t>
        </w:r>
      </w:hyperlink>
      <w:r w:rsidRPr="00074129">
        <w:rPr>
          <w:rStyle w:val="apple-converted-space"/>
          <w:sz w:val="32"/>
          <w:szCs w:val="32"/>
        </w:rPr>
        <w:t> </w:t>
      </w:r>
      <w:r w:rsidRPr="00074129">
        <w:rPr>
          <w:sz w:val="32"/>
          <w:szCs w:val="32"/>
        </w:rPr>
        <w:t>than white fat, since it has a greater need for oxygen than most tissues.</w:t>
      </w:r>
    </w:p>
    <w:p w:rsidR="004F5FD9" w:rsidRPr="00074129" w:rsidRDefault="004F5FD9" w:rsidP="004F5FD9">
      <w:pPr>
        <w:shd w:val="clear" w:color="auto" w:fill="FFFFFF"/>
        <w:textAlignment w:val="baseline"/>
        <w:rPr>
          <w:rFonts w:ascii="Times New Roman" w:hAnsi="Times New Roman" w:cs="Times New Roman"/>
          <w:sz w:val="32"/>
          <w:szCs w:val="32"/>
          <w:shd w:val="clear" w:color="auto" w:fill="FFFFFF"/>
        </w:rPr>
      </w:pPr>
      <w:r w:rsidRPr="00074129">
        <w:rPr>
          <w:rFonts w:ascii="Times New Roman" w:hAnsi="Times New Roman" w:cs="Times New Roman"/>
          <w:sz w:val="32"/>
          <w:szCs w:val="32"/>
          <w:shd w:val="clear" w:color="auto" w:fill="FFFFFF"/>
        </w:rPr>
        <w:t xml:space="preserve">The function of brown adipose tissue is to transfer energy from food into heat; physiologically, both the heat produced and the resulting decrease in metabolic efficiency can be of significance. Both the acute activity of the tissue, i.e., the heat production, and the recruitment process in the tissue (that results in a higher </w:t>
      </w:r>
      <w:proofErr w:type="spellStart"/>
      <w:r w:rsidRPr="00074129">
        <w:rPr>
          <w:rFonts w:ascii="Times New Roman" w:hAnsi="Times New Roman" w:cs="Times New Roman"/>
          <w:sz w:val="32"/>
          <w:szCs w:val="32"/>
          <w:shd w:val="clear" w:color="auto" w:fill="FFFFFF"/>
        </w:rPr>
        <w:t>thermogenic</w:t>
      </w:r>
      <w:proofErr w:type="spellEnd"/>
      <w:r w:rsidRPr="00074129">
        <w:rPr>
          <w:rFonts w:ascii="Times New Roman" w:hAnsi="Times New Roman" w:cs="Times New Roman"/>
          <w:sz w:val="32"/>
          <w:szCs w:val="32"/>
          <w:shd w:val="clear" w:color="auto" w:fill="FFFFFF"/>
        </w:rPr>
        <w:t xml:space="preserve"> capacity) are under the control of norepinephrine released from sympathetic nerves. In thermoregulatory thermogenesis, brown adipose tissue is essential for classical </w:t>
      </w:r>
      <w:proofErr w:type="spellStart"/>
      <w:r w:rsidRPr="00074129">
        <w:rPr>
          <w:rFonts w:ascii="Times New Roman" w:hAnsi="Times New Roman" w:cs="Times New Roman"/>
          <w:sz w:val="32"/>
          <w:szCs w:val="32"/>
          <w:shd w:val="clear" w:color="auto" w:fill="FFFFFF"/>
        </w:rPr>
        <w:t>nonshivering</w:t>
      </w:r>
      <w:proofErr w:type="spellEnd"/>
      <w:r w:rsidRPr="00074129">
        <w:rPr>
          <w:rFonts w:ascii="Times New Roman" w:hAnsi="Times New Roman" w:cs="Times New Roman"/>
          <w:sz w:val="32"/>
          <w:szCs w:val="32"/>
          <w:shd w:val="clear" w:color="auto" w:fill="FFFFFF"/>
        </w:rPr>
        <w:t xml:space="preserve"> thermogenesis (this phenomenon does not exist in the absence of functional brown adipose tissue), as well as for the cold acclimation-recruited norepinephrine-induced thermogenesis. Heat production from brown adipose tissue is activated whenever the organism is in need of extra heat, e.g., </w:t>
      </w:r>
      <w:proofErr w:type="spellStart"/>
      <w:r w:rsidRPr="00074129">
        <w:rPr>
          <w:rFonts w:ascii="Times New Roman" w:hAnsi="Times New Roman" w:cs="Times New Roman"/>
          <w:sz w:val="32"/>
          <w:szCs w:val="32"/>
          <w:shd w:val="clear" w:color="auto" w:fill="FFFFFF"/>
        </w:rPr>
        <w:t>postnatally</w:t>
      </w:r>
      <w:proofErr w:type="spellEnd"/>
      <w:r w:rsidRPr="00074129">
        <w:rPr>
          <w:rFonts w:ascii="Times New Roman" w:hAnsi="Times New Roman" w:cs="Times New Roman"/>
          <w:sz w:val="32"/>
          <w:szCs w:val="32"/>
          <w:shd w:val="clear" w:color="auto" w:fill="FFFFFF"/>
        </w:rPr>
        <w:t xml:space="preserve">, during entry into a febrile state, and during arousal from hibernation, and the rate of </w:t>
      </w:r>
      <w:r w:rsidRPr="00074129">
        <w:rPr>
          <w:rFonts w:ascii="Times New Roman" w:hAnsi="Times New Roman" w:cs="Times New Roman"/>
          <w:sz w:val="32"/>
          <w:szCs w:val="32"/>
          <w:shd w:val="clear" w:color="auto" w:fill="FFFFFF"/>
        </w:rPr>
        <w:lastRenderedPageBreak/>
        <w:t xml:space="preserve">thermogenesis is centrally controlled via a pathway initiated in the hypothalamus. Feeding as such also results in activation of brown adipose tissue; a series of diets, apparently all characterized by being low in protein, result in a </w:t>
      </w:r>
      <w:proofErr w:type="spellStart"/>
      <w:r w:rsidRPr="00074129">
        <w:rPr>
          <w:rFonts w:ascii="Times New Roman" w:hAnsi="Times New Roman" w:cs="Times New Roman"/>
          <w:sz w:val="32"/>
          <w:szCs w:val="32"/>
          <w:shd w:val="clear" w:color="auto" w:fill="FFFFFF"/>
        </w:rPr>
        <w:t>leptin</w:t>
      </w:r>
      <w:proofErr w:type="spellEnd"/>
      <w:r w:rsidRPr="00074129">
        <w:rPr>
          <w:rFonts w:ascii="Times New Roman" w:hAnsi="Times New Roman" w:cs="Times New Roman"/>
          <w:sz w:val="32"/>
          <w:szCs w:val="32"/>
          <w:shd w:val="clear" w:color="auto" w:fill="FFFFFF"/>
        </w:rPr>
        <w:t xml:space="preserve">-dependent recruitment of the tissue; this </w:t>
      </w:r>
      <w:proofErr w:type="spellStart"/>
      <w:r w:rsidRPr="00074129">
        <w:rPr>
          <w:rFonts w:ascii="Times New Roman" w:hAnsi="Times New Roman" w:cs="Times New Roman"/>
          <w:sz w:val="32"/>
          <w:szCs w:val="32"/>
          <w:shd w:val="clear" w:color="auto" w:fill="FFFFFF"/>
        </w:rPr>
        <w:t>metaboloregulatory</w:t>
      </w:r>
      <w:proofErr w:type="spellEnd"/>
      <w:r w:rsidRPr="00074129">
        <w:rPr>
          <w:rFonts w:ascii="Times New Roman" w:hAnsi="Times New Roman" w:cs="Times New Roman"/>
          <w:sz w:val="32"/>
          <w:szCs w:val="32"/>
          <w:shd w:val="clear" w:color="auto" w:fill="FFFFFF"/>
        </w:rPr>
        <w:t xml:space="preserve"> thermogenesis is also under hypothalamic control. When the tissue is active, high amounts of lipids and glucose are combusted in the tissue. The development of brown adipose tissue with its characteristic protein, uncoupling protein-1 (UCP1), was probably determinative for the evolutionary success of mammals, as its thermogenesis enhances neonatal survival and allows for active life even in cold surroundings.</w:t>
      </w:r>
    </w:p>
    <w:p w:rsidR="004F5FD9" w:rsidRPr="00074129" w:rsidRDefault="005A534D" w:rsidP="004F5FD9">
      <w:pPr>
        <w:shd w:val="clear" w:color="auto" w:fill="FFFFFF"/>
        <w:textAlignment w:val="baseline"/>
        <w:rPr>
          <w:rFonts w:ascii="Times New Roman" w:hAnsi="Times New Roman" w:cs="Times New Roman"/>
          <w:sz w:val="32"/>
          <w:szCs w:val="32"/>
        </w:rPr>
      </w:pPr>
      <w:hyperlink r:id="rId98" w:history="1">
        <w:r w:rsidR="004F5FD9" w:rsidRPr="00074129">
          <w:rPr>
            <w:rStyle w:val="Hyperlink"/>
            <w:rFonts w:ascii="Times New Roman" w:hAnsi="Times New Roman" w:cs="Times New Roman"/>
            <w:color w:val="auto"/>
            <w:sz w:val="32"/>
            <w:szCs w:val="32"/>
          </w:rPr>
          <w:t>http://www.ncbi.nlm.nih.gov/pubmed/14715917</w:t>
        </w:r>
      </w:hyperlink>
    </w:p>
    <w:p w:rsidR="004F5FD9" w:rsidRPr="00074129" w:rsidRDefault="004F5FD9" w:rsidP="004F5FD9">
      <w:pPr>
        <w:shd w:val="clear" w:color="auto" w:fill="FFFFFF"/>
        <w:textAlignment w:val="baseline"/>
        <w:rPr>
          <w:rFonts w:ascii="Times New Roman" w:hAnsi="Times New Roman" w:cs="Times New Roman"/>
          <w:sz w:val="32"/>
          <w:szCs w:val="32"/>
        </w:rPr>
      </w:pPr>
    </w:p>
    <w:p w:rsidR="004F5FD9" w:rsidRPr="00074129" w:rsidRDefault="004F5FD9" w:rsidP="004F5FD9">
      <w:pPr>
        <w:shd w:val="clear" w:color="auto" w:fill="FFFFFF"/>
        <w:spacing w:after="0" w:line="432" w:lineRule="atLeast"/>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The word thermogenesis means the process of heat production in organisms. When adults are cold, they shiver. Shivering results to increased muscle activity, thus, producing heat. In newborns these mechanisms of heat production do not occur. Newborns rarely shiver except at very low temperatures. Shivering is not an effective way of producing heat in the youngest population.</w:t>
      </w:r>
    </w:p>
    <w:p w:rsidR="004F5FD9" w:rsidRPr="00074129" w:rsidRDefault="004F5FD9" w:rsidP="004F5FD9">
      <w:pPr>
        <w:shd w:val="clear" w:color="auto" w:fill="FFFFFF"/>
        <w:spacing w:after="0" w:line="432" w:lineRule="atLeast"/>
        <w:textAlignment w:val="baseline"/>
        <w:rPr>
          <w:rFonts w:ascii="Times New Roman" w:eastAsia="Times New Roman" w:hAnsi="Times New Roman" w:cs="Times New Roman"/>
          <w:sz w:val="32"/>
          <w:szCs w:val="32"/>
        </w:rPr>
      </w:pPr>
      <w:proofErr w:type="spellStart"/>
      <w:r w:rsidRPr="00074129">
        <w:rPr>
          <w:rFonts w:ascii="Times New Roman" w:eastAsia="Times New Roman" w:hAnsi="Times New Roman" w:cs="Times New Roman"/>
          <w:sz w:val="32"/>
          <w:szCs w:val="32"/>
        </w:rPr>
        <w:t>Nonshivering</w:t>
      </w:r>
      <w:proofErr w:type="spellEnd"/>
      <w:r w:rsidRPr="00074129">
        <w:rPr>
          <w:rFonts w:ascii="Times New Roman" w:eastAsia="Times New Roman" w:hAnsi="Times New Roman" w:cs="Times New Roman"/>
          <w:sz w:val="32"/>
          <w:szCs w:val="32"/>
        </w:rPr>
        <w:t xml:space="preserve"> thermogenesis is the primary method of heat production in infants. It is NOT shivering that produces heat but the metabolism of brown fat increases body temperature when the thermal receptors in the skin detect a skin temperature of 35 to 36 degree Celsius (95 to 96.8 degree Fahrenheit).</w:t>
      </w:r>
    </w:p>
    <w:p w:rsidR="004F5FD9" w:rsidRPr="00074129" w:rsidRDefault="004F5FD9" w:rsidP="004F5FD9">
      <w:pPr>
        <w:shd w:val="clear" w:color="auto" w:fill="FFFFFF"/>
        <w:spacing w:after="0" w:line="432" w:lineRule="atLeast"/>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b/>
          <w:bCs/>
          <w:sz w:val="32"/>
          <w:szCs w:val="32"/>
        </w:rPr>
        <w:t>Brown Fat</w:t>
      </w:r>
    </w:p>
    <w:p w:rsidR="004F5FD9" w:rsidRPr="00074129" w:rsidRDefault="004F5FD9" w:rsidP="004F5FD9">
      <w:pPr>
        <w:shd w:val="clear" w:color="auto" w:fill="F1F1F1"/>
        <w:spacing w:after="0" w:line="432" w:lineRule="atLeast"/>
        <w:jc w:val="center"/>
        <w:textAlignment w:val="baseline"/>
        <w:rPr>
          <w:rFonts w:ascii="Times New Roman" w:eastAsia="Times New Roman" w:hAnsi="Times New Roman" w:cs="Times New Roman"/>
          <w:b/>
          <w:bCs/>
          <w:sz w:val="32"/>
          <w:szCs w:val="32"/>
          <w:bdr w:val="none" w:sz="0" w:space="0" w:color="auto" w:frame="1"/>
          <w:shd w:val="clear" w:color="auto" w:fill="FFFFFF"/>
        </w:rPr>
      </w:pPr>
      <w:r w:rsidRPr="00074129">
        <w:rPr>
          <w:rFonts w:ascii="Times New Roman" w:eastAsia="Times New Roman" w:hAnsi="Times New Roman" w:cs="Times New Roman"/>
          <w:b/>
          <w:bCs/>
          <w:noProof/>
          <w:sz w:val="32"/>
          <w:szCs w:val="32"/>
          <w:bdr w:val="none" w:sz="0" w:space="0" w:color="auto" w:frame="1"/>
          <w:shd w:val="clear" w:color="auto" w:fill="FFFFFF"/>
        </w:rPr>
        <w:lastRenderedPageBreak/>
        <w:drawing>
          <wp:inline distT="0" distB="0" distL="0" distR="0">
            <wp:extent cx="2857500" cy="2419350"/>
            <wp:effectExtent l="19050" t="0" r="0" b="0"/>
            <wp:docPr id="22" name="Picture 22" descr="brown fat Nonshivering Thermogenesis">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own fat Nonshivering Thermogenesis">
                      <a:hlinkClick r:id="rId99"/>
                    </pic:cNvPr>
                    <pic:cNvPicPr>
                      <a:picLocks noChangeAspect="1" noChangeArrowheads="1"/>
                    </pic:cNvPicPr>
                  </pic:nvPicPr>
                  <pic:blipFill>
                    <a:blip r:embed="rId100"/>
                    <a:srcRect/>
                    <a:stretch>
                      <a:fillRect/>
                    </a:stretch>
                  </pic:blipFill>
                  <pic:spPr bwMode="auto">
                    <a:xfrm>
                      <a:off x="0" y="0"/>
                      <a:ext cx="2857500" cy="2419350"/>
                    </a:xfrm>
                    <a:prstGeom prst="rect">
                      <a:avLst/>
                    </a:prstGeom>
                    <a:noFill/>
                    <a:ln w="9525">
                      <a:noFill/>
                      <a:miter lim="800000"/>
                      <a:headEnd/>
                      <a:tailEnd/>
                    </a:ln>
                  </pic:spPr>
                </pic:pic>
              </a:graphicData>
            </a:graphic>
          </wp:inline>
        </w:drawing>
      </w:r>
    </w:p>
    <w:p w:rsidR="004F5FD9" w:rsidRPr="00074129" w:rsidRDefault="004F5FD9" w:rsidP="004F5FD9">
      <w:pPr>
        <w:shd w:val="clear" w:color="auto" w:fill="F1F1F1"/>
        <w:spacing w:line="432" w:lineRule="atLeast"/>
        <w:jc w:val="center"/>
        <w:textAlignment w:val="baseline"/>
        <w:rPr>
          <w:rFonts w:ascii="Times New Roman" w:eastAsia="Times New Roman" w:hAnsi="Times New Roman" w:cs="Times New Roman"/>
          <w:b/>
          <w:bCs/>
          <w:i/>
          <w:iCs/>
          <w:sz w:val="32"/>
          <w:szCs w:val="32"/>
          <w:bdr w:val="none" w:sz="0" w:space="0" w:color="auto" w:frame="1"/>
          <w:shd w:val="clear" w:color="auto" w:fill="FFFFFF"/>
        </w:rPr>
      </w:pPr>
      <w:proofErr w:type="gramStart"/>
      <w:r w:rsidRPr="00074129">
        <w:rPr>
          <w:rFonts w:ascii="Times New Roman" w:eastAsia="Times New Roman" w:hAnsi="Times New Roman" w:cs="Times New Roman"/>
          <w:b/>
          <w:bCs/>
          <w:i/>
          <w:iCs/>
          <w:sz w:val="32"/>
          <w:szCs w:val="32"/>
          <w:bdr w:val="none" w:sz="0" w:space="0" w:color="auto" w:frame="1"/>
          <w:shd w:val="clear" w:color="auto" w:fill="FFFFFF"/>
        </w:rPr>
        <w:t>location</w:t>
      </w:r>
      <w:proofErr w:type="gramEnd"/>
      <w:r w:rsidRPr="00074129">
        <w:rPr>
          <w:rFonts w:ascii="Times New Roman" w:eastAsia="Times New Roman" w:hAnsi="Times New Roman" w:cs="Times New Roman"/>
          <w:b/>
          <w:bCs/>
          <w:i/>
          <w:iCs/>
          <w:sz w:val="32"/>
          <w:szCs w:val="32"/>
          <w:bdr w:val="none" w:sz="0" w:space="0" w:color="auto" w:frame="1"/>
          <w:shd w:val="clear" w:color="auto" w:fill="FFFFFF"/>
        </w:rPr>
        <w:t xml:space="preserve"> of brown fats in newborns</w:t>
      </w:r>
    </w:p>
    <w:p w:rsidR="004F5FD9" w:rsidRPr="00074129" w:rsidRDefault="004F5FD9" w:rsidP="004F5FD9">
      <w:pPr>
        <w:shd w:val="clear" w:color="auto" w:fill="FFFFFF"/>
        <w:spacing w:after="240" w:line="432" w:lineRule="atLeast"/>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Brown fat, also called adipose tissue or brown adipose tissue (BAT), is a special kind of highly vascular fat found in newborns. It contains an ample supply of blood vessels which cause the brown color. Brown fats are located primarily in the following areas:</w:t>
      </w:r>
    </w:p>
    <w:p w:rsidR="004F5FD9" w:rsidRPr="00074129" w:rsidRDefault="004F5FD9" w:rsidP="004F5FD9">
      <w:pPr>
        <w:numPr>
          <w:ilvl w:val="0"/>
          <w:numId w:val="12"/>
        </w:numPr>
        <w:shd w:val="clear" w:color="auto" w:fill="FFFFFF"/>
        <w:spacing w:after="0" w:line="432" w:lineRule="atLeast"/>
        <w:ind w:left="450"/>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Back of the neck</w:t>
      </w:r>
    </w:p>
    <w:p w:rsidR="004F5FD9" w:rsidRPr="00074129" w:rsidRDefault="004F5FD9" w:rsidP="004F5FD9">
      <w:pPr>
        <w:numPr>
          <w:ilvl w:val="0"/>
          <w:numId w:val="12"/>
        </w:numPr>
        <w:shd w:val="clear" w:color="auto" w:fill="FFFFFF"/>
        <w:spacing w:after="0" w:line="432" w:lineRule="atLeast"/>
        <w:ind w:left="450"/>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In the axillae</w:t>
      </w:r>
    </w:p>
    <w:p w:rsidR="004F5FD9" w:rsidRPr="00074129" w:rsidRDefault="004F5FD9" w:rsidP="004F5FD9">
      <w:pPr>
        <w:numPr>
          <w:ilvl w:val="0"/>
          <w:numId w:val="12"/>
        </w:numPr>
        <w:shd w:val="clear" w:color="auto" w:fill="FFFFFF"/>
        <w:spacing w:after="0" w:line="432" w:lineRule="atLeast"/>
        <w:ind w:left="450"/>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Around the kidneys</w:t>
      </w:r>
    </w:p>
    <w:p w:rsidR="004F5FD9" w:rsidRPr="00074129" w:rsidRDefault="004F5FD9" w:rsidP="004F5FD9">
      <w:pPr>
        <w:numPr>
          <w:ilvl w:val="0"/>
          <w:numId w:val="12"/>
        </w:numPr>
        <w:shd w:val="clear" w:color="auto" w:fill="FFFFFF"/>
        <w:spacing w:after="0" w:line="432" w:lineRule="atLeast"/>
        <w:ind w:left="450"/>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Adrenals</w:t>
      </w:r>
    </w:p>
    <w:p w:rsidR="004F5FD9" w:rsidRPr="00074129" w:rsidRDefault="004F5FD9" w:rsidP="004F5FD9">
      <w:pPr>
        <w:numPr>
          <w:ilvl w:val="0"/>
          <w:numId w:val="12"/>
        </w:numPr>
        <w:shd w:val="clear" w:color="auto" w:fill="FFFFFF"/>
        <w:spacing w:after="0" w:line="432" w:lineRule="atLeast"/>
        <w:ind w:left="450"/>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Sternum</w:t>
      </w:r>
    </w:p>
    <w:p w:rsidR="004F5FD9" w:rsidRPr="00074129" w:rsidRDefault="004F5FD9" w:rsidP="004F5FD9">
      <w:pPr>
        <w:numPr>
          <w:ilvl w:val="0"/>
          <w:numId w:val="12"/>
        </w:numPr>
        <w:shd w:val="clear" w:color="auto" w:fill="FFFFFF"/>
        <w:spacing w:after="0" w:line="432" w:lineRule="atLeast"/>
        <w:ind w:left="450"/>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Between the scapulae</w:t>
      </w:r>
    </w:p>
    <w:p w:rsidR="004F5FD9" w:rsidRPr="00074129" w:rsidRDefault="004F5FD9" w:rsidP="004F5FD9">
      <w:pPr>
        <w:numPr>
          <w:ilvl w:val="0"/>
          <w:numId w:val="12"/>
        </w:numPr>
        <w:shd w:val="clear" w:color="auto" w:fill="FFFFFF"/>
        <w:spacing w:after="0" w:line="432" w:lineRule="atLeast"/>
        <w:ind w:left="450"/>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Along the abdominal aorta</w:t>
      </w:r>
    </w:p>
    <w:p w:rsidR="004F5FD9" w:rsidRPr="00074129" w:rsidRDefault="004F5FD9" w:rsidP="004F5FD9">
      <w:pPr>
        <w:shd w:val="clear" w:color="auto" w:fill="FFFFFF"/>
        <w:spacing w:after="240" w:line="432" w:lineRule="atLeast"/>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 xml:space="preserve">Some infants have insufficient brown fat stores. Preterm infants may be born before the stores of brown fat have accumulated. Aside from the said case, intrauterine growth restriction also deplete brown fat stores before birth occurs. Newborns that are exposed to prolonged cold stress may have insufficient brown fat stores as large amount brown fat is consumed for heat production in this situation. Thus, these infants will not be able to raise their body temperature if they are subjected to further episodes of cold stress. Without brown fat to be metabolized, no heat </w:t>
      </w:r>
      <w:r w:rsidRPr="00074129">
        <w:rPr>
          <w:rFonts w:ascii="Times New Roman" w:eastAsia="Times New Roman" w:hAnsi="Times New Roman" w:cs="Times New Roman"/>
          <w:sz w:val="32"/>
          <w:szCs w:val="32"/>
        </w:rPr>
        <w:lastRenderedPageBreak/>
        <w:t>production will counteract the cold stress. Hence, the infant is at risk to serious complications.</w:t>
      </w:r>
    </w:p>
    <w:p w:rsidR="004F5FD9" w:rsidRPr="00074129" w:rsidRDefault="004F5FD9" w:rsidP="004F5FD9">
      <w:pPr>
        <w:shd w:val="clear" w:color="auto" w:fill="FFFFFF"/>
        <w:spacing w:after="0" w:line="432" w:lineRule="atLeast"/>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b/>
          <w:bCs/>
          <w:sz w:val="32"/>
          <w:szCs w:val="32"/>
        </w:rPr>
        <w:t xml:space="preserve">Processes Involved in </w:t>
      </w:r>
      <w:proofErr w:type="spellStart"/>
      <w:r w:rsidRPr="00074129">
        <w:rPr>
          <w:rFonts w:ascii="Times New Roman" w:eastAsia="Times New Roman" w:hAnsi="Times New Roman" w:cs="Times New Roman"/>
          <w:b/>
          <w:bCs/>
          <w:sz w:val="32"/>
          <w:szCs w:val="32"/>
        </w:rPr>
        <w:t>Nonshivering</w:t>
      </w:r>
      <w:proofErr w:type="spellEnd"/>
      <w:proofErr w:type="gramStart"/>
      <w:r w:rsidRPr="00074129">
        <w:rPr>
          <w:rFonts w:ascii="Times New Roman" w:eastAsia="Times New Roman" w:hAnsi="Times New Roman" w:cs="Times New Roman"/>
          <w:b/>
          <w:bCs/>
          <w:sz w:val="32"/>
          <w:szCs w:val="32"/>
        </w:rPr>
        <w:t>  Thermogenesis</w:t>
      </w:r>
      <w:proofErr w:type="gramEnd"/>
    </w:p>
    <w:p w:rsidR="004F5FD9" w:rsidRPr="00074129" w:rsidRDefault="004F5FD9" w:rsidP="004F5FD9">
      <w:pPr>
        <w:numPr>
          <w:ilvl w:val="0"/>
          <w:numId w:val="13"/>
        </w:numPr>
        <w:shd w:val="clear" w:color="auto" w:fill="FFFFFF"/>
        <w:spacing w:after="0" w:line="432" w:lineRule="atLeast"/>
        <w:ind w:left="450"/>
        <w:textAlignment w:val="baseline"/>
        <w:rPr>
          <w:rFonts w:ascii="Times New Roman" w:eastAsia="Times New Roman" w:hAnsi="Times New Roman" w:cs="Times New Roman"/>
          <w:sz w:val="32"/>
          <w:szCs w:val="32"/>
        </w:rPr>
      </w:pPr>
      <w:proofErr w:type="spellStart"/>
      <w:r w:rsidRPr="00074129">
        <w:rPr>
          <w:rFonts w:ascii="Times New Roman" w:eastAsia="Times New Roman" w:hAnsi="Times New Roman" w:cs="Times New Roman"/>
          <w:sz w:val="32"/>
          <w:szCs w:val="32"/>
        </w:rPr>
        <w:t>Nonshivering</w:t>
      </w:r>
      <w:proofErr w:type="spellEnd"/>
      <w:r w:rsidRPr="00074129">
        <w:rPr>
          <w:rFonts w:ascii="Times New Roman" w:eastAsia="Times New Roman" w:hAnsi="Times New Roman" w:cs="Times New Roman"/>
          <w:sz w:val="32"/>
          <w:szCs w:val="32"/>
        </w:rPr>
        <w:t xml:space="preserve"> thermogenesis begins when the thermal receptors in the skin detect a skin temperature of 35 to 36 degrees Celsius (95 to 96.8 degrees Fahrenheit).</w:t>
      </w:r>
    </w:p>
    <w:p w:rsidR="004F5FD9" w:rsidRPr="00074129" w:rsidRDefault="004F5FD9" w:rsidP="004F5FD9">
      <w:pPr>
        <w:numPr>
          <w:ilvl w:val="0"/>
          <w:numId w:val="13"/>
        </w:numPr>
        <w:shd w:val="clear" w:color="auto" w:fill="FFFFFF"/>
        <w:spacing w:after="0" w:line="432" w:lineRule="atLeast"/>
        <w:ind w:left="450"/>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The thermal receptors stimulation is then transmitted to the hypothalamus thermal center.</w:t>
      </w:r>
    </w:p>
    <w:p w:rsidR="004F5FD9" w:rsidRPr="00074129" w:rsidRDefault="004F5FD9" w:rsidP="004F5FD9">
      <w:pPr>
        <w:numPr>
          <w:ilvl w:val="0"/>
          <w:numId w:val="13"/>
        </w:numPr>
        <w:shd w:val="clear" w:color="auto" w:fill="FFFFFF"/>
        <w:spacing w:after="0" w:line="432" w:lineRule="atLeast"/>
        <w:ind w:left="450"/>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In response to the hypothalamic stimulation, norepinephrine is released in brown fat.</w:t>
      </w:r>
    </w:p>
    <w:p w:rsidR="004F5FD9" w:rsidRPr="00074129" w:rsidRDefault="004F5FD9" w:rsidP="004F5FD9">
      <w:pPr>
        <w:numPr>
          <w:ilvl w:val="0"/>
          <w:numId w:val="13"/>
        </w:numPr>
        <w:shd w:val="clear" w:color="auto" w:fill="FFFFFF"/>
        <w:spacing w:after="0" w:line="432" w:lineRule="atLeast"/>
        <w:ind w:left="450"/>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Presence of norepinephrine in the brown fat initiates its metabolism.</w:t>
      </w:r>
    </w:p>
    <w:p w:rsidR="004F5FD9" w:rsidRPr="00074129" w:rsidRDefault="004F5FD9" w:rsidP="004F5FD9">
      <w:pPr>
        <w:numPr>
          <w:ilvl w:val="0"/>
          <w:numId w:val="13"/>
        </w:numPr>
        <w:shd w:val="clear" w:color="auto" w:fill="FFFFFF"/>
        <w:spacing w:after="0" w:line="432" w:lineRule="atLeast"/>
        <w:ind w:left="450"/>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As brown fat is metabolized, it generates more heat than other fats.</w:t>
      </w:r>
    </w:p>
    <w:p w:rsidR="004F5FD9" w:rsidRPr="00074129" w:rsidRDefault="004F5FD9" w:rsidP="004F5FD9">
      <w:pPr>
        <w:numPr>
          <w:ilvl w:val="0"/>
          <w:numId w:val="13"/>
        </w:numPr>
        <w:shd w:val="clear" w:color="auto" w:fill="FFFFFF"/>
        <w:spacing w:after="0" w:line="432" w:lineRule="atLeast"/>
        <w:ind w:left="450"/>
        <w:textAlignment w:val="baseline"/>
        <w:rPr>
          <w:rFonts w:ascii="Times New Roman" w:eastAsia="Times New Roman" w:hAnsi="Times New Roman" w:cs="Times New Roman"/>
          <w:sz w:val="32"/>
          <w:szCs w:val="32"/>
        </w:rPr>
      </w:pPr>
      <w:r w:rsidRPr="00074129">
        <w:rPr>
          <w:rFonts w:ascii="Times New Roman" w:eastAsia="Times New Roman" w:hAnsi="Times New Roman" w:cs="Times New Roman"/>
          <w:sz w:val="32"/>
          <w:szCs w:val="32"/>
        </w:rPr>
        <w:t>Thus, blood passing through the brown fats is warmed and carries heat to the systemic circulation or to the rest of the body.</w:t>
      </w:r>
    </w:p>
    <w:p w:rsidR="004F5FD9" w:rsidRPr="00074129" w:rsidRDefault="004F5FD9" w:rsidP="004F5FD9">
      <w:pPr>
        <w:shd w:val="clear" w:color="auto" w:fill="FFFFFF"/>
        <w:textAlignment w:val="baseline"/>
        <w:rPr>
          <w:rFonts w:ascii="Times New Roman" w:hAnsi="Times New Roman" w:cs="Times New Roman"/>
          <w:sz w:val="32"/>
          <w:szCs w:val="32"/>
        </w:rPr>
      </w:pPr>
    </w:p>
    <w:p w:rsidR="004F5FD9" w:rsidRPr="00074129" w:rsidRDefault="004F5FD9" w:rsidP="004F5FD9">
      <w:pPr>
        <w:shd w:val="clear" w:color="auto" w:fill="FFFFFF"/>
        <w:textAlignment w:val="baseline"/>
        <w:rPr>
          <w:rFonts w:ascii="Times New Roman" w:hAnsi="Times New Roman" w:cs="Times New Roman"/>
          <w:sz w:val="32"/>
          <w:szCs w:val="32"/>
        </w:rPr>
      </w:pPr>
    </w:p>
    <w:p w:rsidR="004F5FD9" w:rsidRPr="00074129" w:rsidRDefault="004F5FD9" w:rsidP="004F5FD9">
      <w:pPr>
        <w:pStyle w:val="Heading5"/>
        <w:shd w:val="clear" w:color="auto" w:fill="FFFFFF"/>
        <w:spacing w:before="72" w:line="336" w:lineRule="atLeast"/>
        <w:rPr>
          <w:rFonts w:ascii="Times New Roman" w:hAnsi="Times New Roman" w:cs="Times New Roman"/>
          <w:color w:val="auto"/>
          <w:sz w:val="32"/>
          <w:szCs w:val="32"/>
        </w:rPr>
      </w:pPr>
    </w:p>
    <w:p w:rsidR="004F5FD9" w:rsidRPr="00074129" w:rsidRDefault="004F5FD9" w:rsidP="004F5FD9">
      <w:pPr>
        <w:shd w:val="clear" w:color="auto" w:fill="F9F9F9"/>
        <w:spacing w:line="336" w:lineRule="atLeast"/>
        <w:jc w:val="center"/>
        <w:rPr>
          <w:rFonts w:ascii="Times New Roman" w:hAnsi="Times New Roman" w:cs="Times New Roman"/>
          <w:sz w:val="32"/>
          <w:szCs w:val="32"/>
        </w:rPr>
      </w:pPr>
    </w:p>
    <w:p w:rsidR="004F5FD9" w:rsidRPr="00074129" w:rsidRDefault="004F5FD9" w:rsidP="004F5FD9">
      <w:pPr>
        <w:shd w:val="clear" w:color="auto" w:fill="F9F9F9"/>
        <w:spacing w:line="336" w:lineRule="atLeast"/>
        <w:rPr>
          <w:rFonts w:ascii="Times New Roman" w:hAnsi="Times New Roman" w:cs="Times New Roman"/>
          <w:sz w:val="32"/>
          <w:szCs w:val="32"/>
        </w:rPr>
      </w:pPr>
      <w:r w:rsidRPr="00074129">
        <w:rPr>
          <w:rFonts w:ascii="Times New Roman" w:hAnsi="Times New Roman" w:cs="Times New Roman"/>
          <w:noProof/>
          <w:sz w:val="32"/>
          <w:szCs w:val="32"/>
        </w:rPr>
        <w:drawing>
          <wp:inline distT="0" distB="0" distL="0" distR="0">
            <wp:extent cx="142875" cy="104775"/>
            <wp:effectExtent l="19050" t="0" r="9525" b="0"/>
            <wp:docPr id="25" name="Picture 25" descr="http://bits.wikimedia.org/static-1.24wmf7/skins/common/images/magnify-clip.png">
              <a:hlinkClick xmlns:a="http://schemas.openxmlformats.org/drawingml/2006/main" r:id="rId10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ts.wikimedia.org/static-1.24wmf7/skins/common/images/magnify-clip.png">
                      <a:hlinkClick r:id="rId101" tooltip="&quot;Enlarge&quot;"/>
                    </pic:cNvPr>
                    <pic:cNvPicPr>
                      <a:picLocks noChangeAspect="1" noChangeArrowheads="1"/>
                    </pic:cNvPicPr>
                  </pic:nvPicPr>
                  <pic:blipFill>
                    <a:blip r:embed="rId6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4F5FD9" w:rsidRPr="00074129" w:rsidRDefault="004F5FD9" w:rsidP="004F5FD9">
      <w:pPr>
        <w:numPr>
          <w:ilvl w:val="0"/>
          <w:numId w:val="14"/>
        </w:numPr>
        <w:shd w:val="clear" w:color="auto" w:fill="FFFFFF"/>
        <w:spacing w:before="100" w:beforeAutospacing="1" w:after="24" w:line="336" w:lineRule="atLeast"/>
        <w:ind w:left="384"/>
        <w:rPr>
          <w:rFonts w:ascii="Times New Roman" w:hAnsi="Times New Roman" w:cs="Times New Roman"/>
          <w:sz w:val="32"/>
          <w:szCs w:val="32"/>
        </w:rPr>
      </w:pPr>
      <w:r w:rsidRPr="00074129">
        <w:rPr>
          <w:rFonts w:ascii="Times New Roman" w:hAnsi="Times New Roman" w:cs="Times New Roman"/>
          <w:sz w:val="32"/>
          <w:szCs w:val="32"/>
        </w:rPr>
        <w:t>Vaporization:</w:t>
      </w:r>
    </w:p>
    <w:p w:rsidR="004F5FD9" w:rsidRPr="00074129" w:rsidRDefault="004F5FD9" w:rsidP="004F5FD9">
      <w:pPr>
        <w:numPr>
          <w:ilvl w:val="1"/>
          <w:numId w:val="14"/>
        </w:numPr>
        <w:shd w:val="clear" w:color="auto" w:fill="FFFFFF"/>
        <w:spacing w:before="100" w:beforeAutospacing="1" w:after="24" w:line="240" w:lineRule="auto"/>
        <w:ind w:left="768"/>
        <w:rPr>
          <w:rFonts w:ascii="Times New Roman" w:hAnsi="Times New Roman" w:cs="Times New Roman"/>
          <w:sz w:val="32"/>
          <w:szCs w:val="32"/>
        </w:rPr>
      </w:pPr>
      <w:r w:rsidRPr="00074129">
        <w:rPr>
          <w:rFonts w:ascii="Times New Roman" w:hAnsi="Times New Roman" w:cs="Times New Roman"/>
          <w:sz w:val="32"/>
          <w:szCs w:val="32"/>
        </w:rPr>
        <w:t>Evaporation of sweat and other bodily fluids.</w:t>
      </w:r>
    </w:p>
    <w:p w:rsidR="004F5FD9" w:rsidRPr="00074129" w:rsidRDefault="004F5FD9" w:rsidP="004F5FD9">
      <w:pPr>
        <w:numPr>
          <w:ilvl w:val="0"/>
          <w:numId w:val="14"/>
        </w:numPr>
        <w:shd w:val="clear" w:color="auto" w:fill="FFFFFF"/>
        <w:spacing w:before="100" w:beforeAutospacing="1" w:after="24" w:line="336" w:lineRule="atLeast"/>
        <w:ind w:left="384"/>
        <w:rPr>
          <w:rFonts w:ascii="Times New Roman" w:hAnsi="Times New Roman" w:cs="Times New Roman"/>
          <w:sz w:val="32"/>
          <w:szCs w:val="32"/>
        </w:rPr>
      </w:pPr>
      <w:r w:rsidRPr="00074129">
        <w:rPr>
          <w:rFonts w:ascii="Times New Roman" w:hAnsi="Times New Roman" w:cs="Times New Roman"/>
          <w:sz w:val="32"/>
          <w:szCs w:val="32"/>
        </w:rPr>
        <w:t>Convection:</w:t>
      </w:r>
    </w:p>
    <w:p w:rsidR="004F5FD9" w:rsidRPr="00074129" w:rsidRDefault="004F5FD9" w:rsidP="004F5FD9">
      <w:pPr>
        <w:numPr>
          <w:ilvl w:val="1"/>
          <w:numId w:val="14"/>
        </w:numPr>
        <w:shd w:val="clear" w:color="auto" w:fill="FFFFFF"/>
        <w:spacing w:before="100" w:beforeAutospacing="1" w:after="24" w:line="240" w:lineRule="auto"/>
        <w:ind w:left="768"/>
        <w:rPr>
          <w:rFonts w:ascii="Times New Roman" w:hAnsi="Times New Roman" w:cs="Times New Roman"/>
          <w:sz w:val="32"/>
          <w:szCs w:val="32"/>
        </w:rPr>
      </w:pPr>
      <w:r w:rsidRPr="00074129">
        <w:rPr>
          <w:rFonts w:ascii="Times New Roman" w:hAnsi="Times New Roman" w:cs="Times New Roman"/>
          <w:sz w:val="32"/>
          <w:szCs w:val="32"/>
        </w:rPr>
        <w:t>Increasing blood flow to body surfaces to maximize heat loss.</w:t>
      </w:r>
    </w:p>
    <w:p w:rsidR="004F5FD9" w:rsidRPr="00074129" w:rsidRDefault="004F5FD9" w:rsidP="004F5FD9">
      <w:pPr>
        <w:numPr>
          <w:ilvl w:val="0"/>
          <w:numId w:val="14"/>
        </w:numPr>
        <w:shd w:val="clear" w:color="auto" w:fill="FFFFFF"/>
        <w:spacing w:before="100" w:beforeAutospacing="1" w:after="24" w:line="336" w:lineRule="atLeast"/>
        <w:ind w:left="384"/>
        <w:rPr>
          <w:rFonts w:ascii="Times New Roman" w:hAnsi="Times New Roman" w:cs="Times New Roman"/>
          <w:sz w:val="32"/>
          <w:szCs w:val="32"/>
        </w:rPr>
      </w:pPr>
      <w:r w:rsidRPr="00074129">
        <w:rPr>
          <w:rFonts w:ascii="Times New Roman" w:hAnsi="Times New Roman" w:cs="Times New Roman"/>
          <w:sz w:val="32"/>
          <w:szCs w:val="32"/>
        </w:rPr>
        <w:t>Conduction:</w:t>
      </w:r>
    </w:p>
    <w:p w:rsidR="004F5FD9" w:rsidRPr="00074129" w:rsidRDefault="004F5FD9" w:rsidP="004F5FD9">
      <w:pPr>
        <w:numPr>
          <w:ilvl w:val="1"/>
          <w:numId w:val="14"/>
        </w:numPr>
        <w:shd w:val="clear" w:color="auto" w:fill="FFFFFF"/>
        <w:spacing w:before="100" w:beforeAutospacing="1" w:after="24" w:line="240" w:lineRule="auto"/>
        <w:ind w:left="768"/>
        <w:rPr>
          <w:rFonts w:ascii="Times New Roman" w:hAnsi="Times New Roman" w:cs="Times New Roman"/>
          <w:sz w:val="32"/>
          <w:szCs w:val="32"/>
        </w:rPr>
      </w:pPr>
      <w:r w:rsidRPr="00074129">
        <w:rPr>
          <w:rFonts w:ascii="Times New Roman" w:hAnsi="Times New Roman" w:cs="Times New Roman"/>
          <w:sz w:val="32"/>
          <w:szCs w:val="32"/>
        </w:rPr>
        <w:t>Losing heat by being in contact with a colder surface. For instance:</w:t>
      </w:r>
    </w:p>
    <w:p w:rsidR="004F5FD9" w:rsidRPr="00074129" w:rsidRDefault="004F5FD9" w:rsidP="004F5FD9">
      <w:pPr>
        <w:numPr>
          <w:ilvl w:val="2"/>
          <w:numId w:val="14"/>
        </w:numPr>
        <w:shd w:val="clear" w:color="auto" w:fill="FFFFFF"/>
        <w:spacing w:before="100" w:beforeAutospacing="1" w:after="24" w:line="240" w:lineRule="auto"/>
        <w:ind w:left="1152"/>
        <w:rPr>
          <w:rFonts w:ascii="Times New Roman" w:hAnsi="Times New Roman" w:cs="Times New Roman"/>
          <w:sz w:val="32"/>
          <w:szCs w:val="32"/>
        </w:rPr>
      </w:pPr>
      <w:r w:rsidRPr="00074129">
        <w:rPr>
          <w:rFonts w:ascii="Times New Roman" w:hAnsi="Times New Roman" w:cs="Times New Roman"/>
          <w:sz w:val="32"/>
          <w:szCs w:val="32"/>
        </w:rPr>
        <w:t>Lying on cool ground.</w:t>
      </w:r>
    </w:p>
    <w:p w:rsidR="004F5FD9" w:rsidRPr="00074129" w:rsidRDefault="004F5FD9" w:rsidP="004F5FD9">
      <w:pPr>
        <w:numPr>
          <w:ilvl w:val="2"/>
          <w:numId w:val="14"/>
        </w:numPr>
        <w:shd w:val="clear" w:color="auto" w:fill="FFFFFF"/>
        <w:spacing w:before="100" w:beforeAutospacing="1" w:after="24" w:line="240" w:lineRule="auto"/>
        <w:ind w:left="1152"/>
        <w:rPr>
          <w:rFonts w:ascii="Times New Roman" w:hAnsi="Times New Roman" w:cs="Times New Roman"/>
          <w:sz w:val="32"/>
          <w:szCs w:val="32"/>
        </w:rPr>
      </w:pPr>
      <w:r w:rsidRPr="00074129">
        <w:rPr>
          <w:rFonts w:ascii="Times New Roman" w:hAnsi="Times New Roman" w:cs="Times New Roman"/>
          <w:sz w:val="32"/>
          <w:szCs w:val="32"/>
        </w:rPr>
        <w:t>Staying wet in a river, lake or sea.</w:t>
      </w:r>
    </w:p>
    <w:p w:rsidR="004F5FD9" w:rsidRPr="00074129" w:rsidRDefault="004F5FD9" w:rsidP="004F5FD9">
      <w:pPr>
        <w:numPr>
          <w:ilvl w:val="2"/>
          <w:numId w:val="14"/>
        </w:numPr>
        <w:shd w:val="clear" w:color="auto" w:fill="FFFFFF"/>
        <w:spacing w:before="100" w:beforeAutospacing="1" w:after="24" w:line="240" w:lineRule="auto"/>
        <w:ind w:left="1152"/>
        <w:rPr>
          <w:rFonts w:ascii="Times New Roman" w:hAnsi="Times New Roman" w:cs="Times New Roman"/>
          <w:sz w:val="32"/>
          <w:szCs w:val="32"/>
        </w:rPr>
      </w:pPr>
      <w:r w:rsidRPr="00074129">
        <w:rPr>
          <w:rFonts w:ascii="Times New Roman" w:hAnsi="Times New Roman" w:cs="Times New Roman"/>
          <w:sz w:val="32"/>
          <w:szCs w:val="32"/>
        </w:rPr>
        <w:t>Covering in cool mud.</w:t>
      </w:r>
    </w:p>
    <w:p w:rsidR="004F5FD9" w:rsidRPr="00074129" w:rsidRDefault="004F5FD9" w:rsidP="004F5FD9">
      <w:pPr>
        <w:numPr>
          <w:ilvl w:val="0"/>
          <w:numId w:val="14"/>
        </w:numPr>
        <w:shd w:val="clear" w:color="auto" w:fill="FFFFFF"/>
        <w:spacing w:before="100" w:beforeAutospacing="1" w:after="24" w:line="336" w:lineRule="atLeast"/>
        <w:ind w:left="384"/>
        <w:rPr>
          <w:rFonts w:ascii="Times New Roman" w:hAnsi="Times New Roman" w:cs="Times New Roman"/>
          <w:sz w:val="32"/>
          <w:szCs w:val="32"/>
        </w:rPr>
      </w:pPr>
      <w:r w:rsidRPr="00074129">
        <w:rPr>
          <w:rFonts w:ascii="Times New Roman" w:hAnsi="Times New Roman" w:cs="Times New Roman"/>
          <w:sz w:val="32"/>
          <w:szCs w:val="32"/>
        </w:rPr>
        <w:lastRenderedPageBreak/>
        <w:t>Radiation:</w:t>
      </w:r>
    </w:p>
    <w:p w:rsidR="004F5FD9" w:rsidRPr="00074129" w:rsidRDefault="004F5FD9" w:rsidP="004F5FD9">
      <w:pPr>
        <w:numPr>
          <w:ilvl w:val="1"/>
          <w:numId w:val="14"/>
        </w:numPr>
        <w:shd w:val="clear" w:color="auto" w:fill="FFFFFF"/>
        <w:spacing w:before="100" w:beforeAutospacing="1" w:after="24" w:line="240" w:lineRule="auto"/>
        <w:ind w:left="768"/>
        <w:rPr>
          <w:rFonts w:ascii="Times New Roman" w:hAnsi="Times New Roman" w:cs="Times New Roman"/>
          <w:sz w:val="32"/>
          <w:szCs w:val="32"/>
        </w:rPr>
      </w:pPr>
      <w:proofErr w:type="gramStart"/>
      <w:r w:rsidRPr="00074129">
        <w:rPr>
          <w:rFonts w:ascii="Times New Roman" w:hAnsi="Times New Roman" w:cs="Times New Roman"/>
          <w:sz w:val="32"/>
          <w:szCs w:val="32"/>
        </w:rPr>
        <w:t>releasing</w:t>
      </w:r>
      <w:proofErr w:type="gramEnd"/>
      <w:r w:rsidRPr="00074129">
        <w:rPr>
          <w:rFonts w:ascii="Times New Roman" w:hAnsi="Times New Roman" w:cs="Times New Roman"/>
          <w:sz w:val="32"/>
          <w:szCs w:val="32"/>
        </w:rPr>
        <w:t xml:space="preserve"> heat by radiating it away from the body.</w:t>
      </w:r>
    </w:p>
    <w:p w:rsidR="004F5FD9" w:rsidRPr="00074129" w:rsidRDefault="004F5FD9" w:rsidP="004F5FD9">
      <w:pPr>
        <w:numPr>
          <w:ilvl w:val="0"/>
          <w:numId w:val="14"/>
        </w:numPr>
        <w:shd w:val="clear" w:color="auto" w:fill="FFFFFF"/>
        <w:spacing w:before="100" w:beforeAutospacing="1" w:after="24" w:line="240" w:lineRule="auto"/>
        <w:rPr>
          <w:rFonts w:ascii="Times New Roman" w:hAnsi="Times New Roman" w:cs="Times New Roman"/>
          <w:sz w:val="32"/>
          <w:szCs w:val="32"/>
        </w:rPr>
      </w:pPr>
    </w:p>
    <w:p w:rsidR="004F5FD9" w:rsidRPr="00074129" w:rsidRDefault="004F5FD9" w:rsidP="004F5FD9">
      <w:pPr>
        <w:numPr>
          <w:ilvl w:val="0"/>
          <w:numId w:val="14"/>
        </w:numPr>
        <w:shd w:val="clear" w:color="auto" w:fill="FFFFFF"/>
        <w:spacing w:before="100" w:beforeAutospacing="1" w:after="24" w:line="240" w:lineRule="auto"/>
        <w:rPr>
          <w:rFonts w:ascii="Times New Roman" w:hAnsi="Times New Roman" w:cs="Times New Roman"/>
          <w:sz w:val="32"/>
          <w:szCs w:val="32"/>
        </w:rPr>
      </w:pPr>
    </w:p>
    <w:p w:rsidR="004F5FD9" w:rsidRPr="00074129" w:rsidRDefault="004F5FD9" w:rsidP="004F5FD9">
      <w:pPr>
        <w:pStyle w:val="Heading4"/>
        <w:shd w:val="clear" w:color="auto" w:fill="FFFFFF"/>
        <w:spacing w:before="72" w:line="336" w:lineRule="atLeast"/>
        <w:rPr>
          <w:rFonts w:ascii="Times New Roman" w:hAnsi="Times New Roman" w:cs="Times New Roman"/>
          <w:color w:val="auto"/>
          <w:sz w:val="32"/>
          <w:szCs w:val="32"/>
        </w:rPr>
      </w:pPr>
      <w:proofErr w:type="gramStart"/>
      <w:r w:rsidRPr="00074129">
        <w:rPr>
          <w:rStyle w:val="mw-headline"/>
          <w:rFonts w:ascii="Times New Roman" w:hAnsi="Times New Roman" w:cs="Times New Roman"/>
          <w:color w:val="auto"/>
          <w:sz w:val="32"/>
          <w:szCs w:val="32"/>
        </w:rPr>
        <w:t>n</w:t>
      </w:r>
      <w:proofErr w:type="gramEnd"/>
      <w:r w:rsidRPr="00074129">
        <w:rPr>
          <w:rStyle w:val="mw-headline"/>
          <w:rFonts w:ascii="Times New Roman" w:hAnsi="Times New Roman" w:cs="Times New Roman"/>
          <w:color w:val="auto"/>
          <w:sz w:val="32"/>
          <w:szCs w:val="32"/>
        </w:rPr>
        <w:t xml:space="preserve"> hot conditions</w:t>
      </w:r>
      <w:r w:rsidRPr="00074129">
        <w:rPr>
          <w:rStyle w:val="mw-editsection-bracket"/>
          <w:rFonts w:ascii="Times New Roman" w:hAnsi="Times New Roman" w:cs="Times New Roman"/>
          <w:b w:val="0"/>
          <w:bCs w:val="0"/>
          <w:color w:val="auto"/>
          <w:sz w:val="32"/>
          <w:szCs w:val="32"/>
        </w:rPr>
        <w:t>[</w:t>
      </w:r>
      <w:hyperlink r:id="rId102" w:tooltip="Edit section: In hot conditions" w:history="1">
        <w:r w:rsidRPr="00074129">
          <w:rPr>
            <w:rStyle w:val="Hyperlink"/>
            <w:rFonts w:ascii="Times New Roman" w:hAnsi="Times New Roman" w:cs="Times New Roman"/>
            <w:b w:val="0"/>
            <w:bCs w:val="0"/>
            <w:color w:val="auto"/>
            <w:sz w:val="32"/>
            <w:szCs w:val="32"/>
          </w:rPr>
          <w:t>edit</w:t>
        </w:r>
      </w:hyperlink>
      <w:r w:rsidRPr="00074129">
        <w:rPr>
          <w:rStyle w:val="mw-editsection-bracket"/>
          <w:rFonts w:ascii="Times New Roman" w:hAnsi="Times New Roman" w:cs="Times New Roman"/>
          <w:b w:val="0"/>
          <w:bCs w:val="0"/>
          <w:color w:val="auto"/>
          <w:sz w:val="32"/>
          <w:szCs w:val="32"/>
        </w:rPr>
        <w:t>]</w:t>
      </w:r>
    </w:p>
    <w:p w:rsidR="004F5FD9" w:rsidRPr="00074129" w:rsidRDefault="004F5FD9" w:rsidP="004F5FD9">
      <w:pPr>
        <w:shd w:val="clear" w:color="auto" w:fill="F9F9F9"/>
        <w:spacing w:line="336" w:lineRule="atLeast"/>
        <w:jc w:val="center"/>
        <w:rPr>
          <w:rFonts w:ascii="Times New Roman" w:hAnsi="Times New Roman" w:cs="Times New Roman"/>
          <w:sz w:val="32"/>
          <w:szCs w:val="32"/>
        </w:rPr>
      </w:pPr>
      <w:r w:rsidRPr="00074129">
        <w:rPr>
          <w:rFonts w:ascii="Times New Roman" w:hAnsi="Times New Roman" w:cs="Times New Roman"/>
          <w:noProof/>
          <w:sz w:val="32"/>
          <w:szCs w:val="32"/>
        </w:rPr>
        <w:drawing>
          <wp:inline distT="0" distB="0" distL="0" distR="0">
            <wp:extent cx="2095500" cy="1181100"/>
            <wp:effectExtent l="19050" t="0" r="0" b="0"/>
            <wp:docPr id="28" name="Picture 28" descr="File:Irish Wolfhound mix, panting.o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Irish Wolfhound mix, panting.ogv"/>
                    <pic:cNvPicPr>
                      <a:picLocks noChangeAspect="1" noChangeArrowheads="1"/>
                    </pic:cNvPicPr>
                  </pic:nvPicPr>
                  <pic:blipFill>
                    <a:blip r:embed="rId103"/>
                    <a:srcRect/>
                    <a:stretch>
                      <a:fillRect/>
                    </a:stretch>
                  </pic:blipFill>
                  <pic:spPr bwMode="auto">
                    <a:xfrm>
                      <a:off x="0" y="0"/>
                      <a:ext cx="2095500" cy="1181100"/>
                    </a:xfrm>
                    <a:prstGeom prst="rect">
                      <a:avLst/>
                    </a:prstGeom>
                    <a:noFill/>
                    <a:ln w="9525">
                      <a:noFill/>
                      <a:miter lim="800000"/>
                      <a:headEnd/>
                      <a:tailEnd/>
                    </a:ln>
                  </pic:spPr>
                </pic:pic>
              </a:graphicData>
            </a:graphic>
          </wp:inline>
        </w:drawing>
      </w:r>
      <w:hyperlink r:id="rId104" w:tgtFrame="new" w:tooltip="Play media" w:history="1">
        <w:r w:rsidRPr="00074129">
          <w:rPr>
            <w:rStyle w:val="play-btn-large"/>
            <w:rFonts w:ascii="Times New Roman" w:hAnsi="Times New Roman" w:cs="Times New Roman"/>
            <w:sz w:val="32"/>
            <w:szCs w:val="32"/>
          </w:rPr>
          <w:t> </w:t>
        </w:r>
      </w:hyperlink>
    </w:p>
    <w:p w:rsidR="004F5FD9" w:rsidRPr="00074129" w:rsidRDefault="004F5FD9" w:rsidP="004F5FD9">
      <w:pPr>
        <w:shd w:val="clear" w:color="auto" w:fill="F9F9F9"/>
        <w:spacing w:line="336" w:lineRule="atLeast"/>
        <w:rPr>
          <w:rFonts w:ascii="Times New Roman" w:hAnsi="Times New Roman" w:cs="Times New Roman"/>
          <w:sz w:val="32"/>
          <w:szCs w:val="32"/>
        </w:rPr>
      </w:pPr>
      <w:r w:rsidRPr="00074129">
        <w:rPr>
          <w:rFonts w:ascii="Times New Roman" w:hAnsi="Times New Roman" w:cs="Times New Roman"/>
          <w:noProof/>
          <w:sz w:val="32"/>
          <w:szCs w:val="32"/>
        </w:rPr>
        <w:drawing>
          <wp:inline distT="0" distB="0" distL="0" distR="0">
            <wp:extent cx="142875" cy="104775"/>
            <wp:effectExtent l="19050" t="0" r="9525" b="0"/>
            <wp:docPr id="29" name="Picture 29" descr="http://bits.wikimedia.org/static-1.24wmf7/skins/common/images/magnify-clip.png">
              <a:hlinkClick xmlns:a="http://schemas.openxmlformats.org/drawingml/2006/main" r:id="rId10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its.wikimedia.org/static-1.24wmf7/skins/common/images/magnify-clip.png">
                      <a:hlinkClick r:id="rId105" tooltip="&quot;Enlarge&quot;"/>
                    </pic:cNvPr>
                    <pic:cNvPicPr>
                      <a:picLocks noChangeAspect="1" noChangeArrowheads="1"/>
                    </pic:cNvPicPr>
                  </pic:nvPicPr>
                  <pic:blipFill>
                    <a:blip r:embed="rId61"/>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4F5FD9" w:rsidRPr="00074129" w:rsidRDefault="004F5FD9" w:rsidP="004F5FD9">
      <w:pPr>
        <w:shd w:val="clear" w:color="auto" w:fill="F9F9F9"/>
        <w:spacing w:line="336" w:lineRule="atLeast"/>
        <w:rPr>
          <w:rFonts w:ascii="Times New Roman" w:hAnsi="Times New Roman" w:cs="Times New Roman"/>
          <w:sz w:val="32"/>
          <w:szCs w:val="32"/>
        </w:rPr>
      </w:pPr>
      <w:r w:rsidRPr="00074129">
        <w:rPr>
          <w:rFonts w:ascii="Times New Roman" w:hAnsi="Times New Roman" w:cs="Times New Roman"/>
          <w:sz w:val="32"/>
          <w:szCs w:val="32"/>
        </w:rPr>
        <w:t>A dog panting after exercise</w:t>
      </w:r>
    </w:p>
    <w:p w:rsidR="004F5FD9" w:rsidRPr="00074129" w:rsidRDefault="004F5FD9" w:rsidP="004F5FD9">
      <w:pPr>
        <w:numPr>
          <w:ilvl w:val="0"/>
          <w:numId w:val="15"/>
        </w:numPr>
        <w:shd w:val="clear" w:color="auto" w:fill="FFFFFF"/>
        <w:spacing w:before="100" w:beforeAutospacing="1" w:after="24" w:line="336" w:lineRule="atLeast"/>
        <w:ind w:left="768"/>
        <w:rPr>
          <w:rFonts w:ascii="Times New Roman" w:hAnsi="Times New Roman" w:cs="Times New Roman"/>
          <w:sz w:val="32"/>
          <w:szCs w:val="32"/>
        </w:rPr>
      </w:pPr>
      <w:proofErr w:type="spellStart"/>
      <w:r w:rsidRPr="00074129">
        <w:rPr>
          <w:rFonts w:ascii="Times New Roman" w:hAnsi="Times New Roman" w:cs="Times New Roman"/>
          <w:sz w:val="32"/>
          <w:szCs w:val="32"/>
        </w:rPr>
        <w:t>Eccrine</w:t>
      </w:r>
      <w:proofErr w:type="spellEnd"/>
      <w:r w:rsidRPr="00074129">
        <w:rPr>
          <w:rFonts w:ascii="Times New Roman" w:hAnsi="Times New Roman" w:cs="Times New Roman"/>
          <w:sz w:val="32"/>
          <w:szCs w:val="32"/>
        </w:rPr>
        <w:t xml:space="preserve"> sweat glands under the skin secrete</w:t>
      </w:r>
      <w:r w:rsidRPr="00074129">
        <w:rPr>
          <w:rStyle w:val="apple-converted-space"/>
          <w:rFonts w:ascii="Times New Roman" w:hAnsi="Times New Roman" w:cs="Times New Roman"/>
          <w:sz w:val="32"/>
          <w:szCs w:val="32"/>
        </w:rPr>
        <w:t> </w:t>
      </w:r>
      <w:hyperlink r:id="rId106" w:tooltip="Sweat" w:history="1">
        <w:r w:rsidRPr="00074129">
          <w:rPr>
            <w:rStyle w:val="Hyperlink"/>
            <w:rFonts w:ascii="Times New Roman" w:hAnsi="Times New Roman" w:cs="Times New Roman"/>
            <w:color w:val="auto"/>
            <w:sz w:val="32"/>
            <w:szCs w:val="32"/>
          </w:rPr>
          <w:t>sweat</w:t>
        </w:r>
      </w:hyperlink>
      <w:r w:rsidRPr="00074129">
        <w:rPr>
          <w:rStyle w:val="apple-converted-space"/>
          <w:rFonts w:ascii="Times New Roman" w:hAnsi="Times New Roman" w:cs="Times New Roman"/>
          <w:sz w:val="32"/>
          <w:szCs w:val="32"/>
        </w:rPr>
        <w:t> </w:t>
      </w:r>
      <w:r w:rsidRPr="00074129">
        <w:rPr>
          <w:rFonts w:ascii="Times New Roman" w:hAnsi="Times New Roman" w:cs="Times New Roman"/>
          <w:sz w:val="32"/>
          <w:szCs w:val="32"/>
        </w:rPr>
        <w:t>(a fluid containing mostly water with some dissolved ions), which travels up the sweat duct, through the sweat pore and onto the surface of the skin. This causes heat loss via</w:t>
      </w:r>
      <w:r w:rsidRPr="00074129">
        <w:rPr>
          <w:rStyle w:val="apple-converted-space"/>
          <w:rFonts w:ascii="Times New Roman" w:hAnsi="Times New Roman" w:cs="Times New Roman"/>
          <w:sz w:val="32"/>
          <w:szCs w:val="32"/>
        </w:rPr>
        <w:t> </w:t>
      </w:r>
      <w:hyperlink r:id="rId107" w:tooltip="Evaporative cooling" w:history="1">
        <w:r w:rsidRPr="00074129">
          <w:rPr>
            <w:rStyle w:val="Hyperlink"/>
            <w:rFonts w:ascii="Times New Roman" w:hAnsi="Times New Roman" w:cs="Times New Roman"/>
            <w:color w:val="auto"/>
            <w:sz w:val="32"/>
            <w:szCs w:val="32"/>
          </w:rPr>
          <w:t>evaporative cooling</w:t>
        </w:r>
      </w:hyperlink>
      <w:r w:rsidRPr="00074129">
        <w:rPr>
          <w:rFonts w:ascii="Times New Roman" w:hAnsi="Times New Roman" w:cs="Times New Roman"/>
          <w:sz w:val="32"/>
          <w:szCs w:val="32"/>
        </w:rPr>
        <w:t>; however, a lot of essential water is lost.</w:t>
      </w:r>
    </w:p>
    <w:p w:rsidR="004F5FD9" w:rsidRPr="00074129" w:rsidRDefault="004F5FD9" w:rsidP="004F5FD9">
      <w:pPr>
        <w:numPr>
          <w:ilvl w:val="0"/>
          <w:numId w:val="15"/>
        </w:numPr>
        <w:shd w:val="clear" w:color="auto" w:fill="FFFFFF"/>
        <w:spacing w:before="100" w:beforeAutospacing="1" w:after="24" w:line="336" w:lineRule="atLeast"/>
        <w:ind w:left="768"/>
        <w:rPr>
          <w:rFonts w:ascii="Times New Roman" w:hAnsi="Times New Roman" w:cs="Times New Roman"/>
          <w:sz w:val="32"/>
          <w:szCs w:val="32"/>
        </w:rPr>
      </w:pPr>
      <w:r w:rsidRPr="00074129">
        <w:rPr>
          <w:rFonts w:ascii="Times New Roman" w:hAnsi="Times New Roman" w:cs="Times New Roman"/>
          <w:sz w:val="32"/>
          <w:szCs w:val="32"/>
        </w:rPr>
        <w:t xml:space="preserve">The hairs on the skin </w:t>
      </w:r>
      <w:proofErr w:type="gramStart"/>
      <w:r w:rsidRPr="00074129">
        <w:rPr>
          <w:rFonts w:ascii="Times New Roman" w:hAnsi="Times New Roman" w:cs="Times New Roman"/>
          <w:sz w:val="32"/>
          <w:szCs w:val="32"/>
        </w:rPr>
        <w:t>lie</w:t>
      </w:r>
      <w:proofErr w:type="gramEnd"/>
      <w:r w:rsidRPr="00074129">
        <w:rPr>
          <w:rFonts w:ascii="Times New Roman" w:hAnsi="Times New Roman" w:cs="Times New Roman"/>
          <w:sz w:val="32"/>
          <w:szCs w:val="32"/>
        </w:rPr>
        <w:t xml:space="preserve"> flat, preventing heat from being trapped by the layer of still air between the hairs. This is caused by tiny muscles under the surface of the skin called</w:t>
      </w:r>
      <w:r w:rsidRPr="00074129">
        <w:rPr>
          <w:rStyle w:val="apple-converted-space"/>
          <w:rFonts w:ascii="Times New Roman" w:hAnsi="Times New Roman" w:cs="Times New Roman"/>
          <w:sz w:val="32"/>
          <w:szCs w:val="32"/>
        </w:rPr>
        <w:t> </w:t>
      </w:r>
      <w:proofErr w:type="spellStart"/>
      <w:r w:rsidR="00817B34" w:rsidRPr="00074129">
        <w:fldChar w:fldCharType="begin"/>
      </w:r>
      <w:r w:rsidR="00267740" w:rsidRPr="00074129">
        <w:rPr>
          <w:rFonts w:ascii="Times New Roman" w:hAnsi="Times New Roman" w:cs="Times New Roman"/>
          <w:sz w:val="32"/>
          <w:szCs w:val="32"/>
        </w:rPr>
        <w:instrText xml:space="preserve"> HYPERLINK "http://en.wikipedia.org/wiki/Arrector_pili" \o "Arrector pili" </w:instrText>
      </w:r>
      <w:r w:rsidR="00817B34" w:rsidRPr="00074129">
        <w:fldChar w:fldCharType="separate"/>
      </w:r>
      <w:r w:rsidRPr="00074129">
        <w:rPr>
          <w:rStyle w:val="Hyperlink"/>
          <w:rFonts w:ascii="Times New Roman" w:hAnsi="Times New Roman" w:cs="Times New Roman"/>
          <w:color w:val="auto"/>
          <w:sz w:val="32"/>
          <w:szCs w:val="32"/>
        </w:rPr>
        <w:t>arrectorpili</w:t>
      </w:r>
      <w:proofErr w:type="spellEnd"/>
      <w:r w:rsidR="00817B34" w:rsidRPr="00074129">
        <w:rPr>
          <w:rStyle w:val="Hyperlink"/>
          <w:rFonts w:ascii="Times New Roman" w:hAnsi="Times New Roman" w:cs="Times New Roman"/>
          <w:color w:val="auto"/>
          <w:sz w:val="32"/>
          <w:szCs w:val="32"/>
        </w:rPr>
        <w:fldChar w:fldCharType="end"/>
      </w:r>
      <w:r w:rsidRPr="00074129">
        <w:rPr>
          <w:rStyle w:val="apple-converted-space"/>
          <w:rFonts w:ascii="Times New Roman" w:hAnsi="Times New Roman" w:cs="Times New Roman"/>
          <w:sz w:val="32"/>
          <w:szCs w:val="32"/>
        </w:rPr>
        <w:t> </w:t>
      </w:r>
      <w:r w:rsidRPr="00074129">
        <w:rPr>
          <w:rFonts w:ascii="Times New Roman" w:hAnsi="Times New Roman" w:cs="Times New Roman"/>
          <w:sz w:val="32"/>
          <w:szCs w:val="32"/>
        </w:rPr>
        <w:t>muscles relaxing so that their attached hair follicles are not erect. These flat hairs increase the flow of air next to the skin increasing heat loss by convection. When environmental temperature is above core body temperature, sweating is the only physiological way for humans to lose heat.</w:t>
      </w:r>
    </w:p>
    <w:p w:rsidR="004F5FD9" w:rsidRPr="00074129" w:rsidRDefault="004F5FD9" w:rsidP="004F5FD9">
      <w:pPr>
        <w:numPr>
          <w:ilvl w:val="0"/>
          <w:numId w:val="15"/>
        </w:numPr>
        <w:shd w:val="clear" w:color="auto" w:fill="FFFFFF"/>
        <w:spacing w:before="100" w:beforeAutospacing="1" w:after="24" w:line="336" w:lineRule="atLeast"/>
        <w:ind w:left="768"/>
        <w:rPr>
          <w:rFonts w:ascii="Times New Roman" w:hAnsi="Times New Roman" w:cs="Times New Roman"/>
          <w:sz w:val="32"/>
          <w:szCs w:val="32"/>
        </w:rPr>
      </w:pPr>
      <w:r w:rsidRPr="00074129">
        <w:rPr>
          <w:rFonts w:ascii="Times New Roman" w:hAnsi="Times New Roman" w:cs="Times New Roman"/>
          <w:sz w:val="32"/>
          <w:szCs w:val="32"/>
        </w:rPr>
        <w:t>Arteriolar vasodilation occurs. The smooth muscle walls of the</w:t>
      </w:r>
      <w:r w:rsidRPr="00074129">
        <w:rPr>
          <w:rStyle w:val="apple-converted-space"/>
          <w:rFonts w:ascii="Times New Roman" w:hAnsi="Times New Roman" w:cs="Times New Roman"/>
          <w:sz w:val="32"/>
          <w:szCs w:val="32"/>
        </w:rPr>
        <w:t> </w:t>
      </w:r>
      <w:hyperlink r:id="rId108" w:tooltip="Arterioles" w:history="1">
        <w:r w:rsidRPr="00074129">
          <w:rPr>
            <w:rStyle w:val="Hyperlink"/>
            <w:rFonts w:ascii="Times New Roman" w:hAnsi="Times New Roman" w:cs="Times New Roman"/>
            <w:color w:val="auto"/>
            <w:sz w:val="32"/>
            <w:szCs w:val="32"/>
          </w:rPr>
          <w:t>arterioles</w:t>
        </w:r>
      </w:hyperlink>
      <w:r w:rsidRPr="00074129">
        <w:rPr>
          <w:rStyle w:val="apple-converted-space"/>
          <w:rFonts w:ascii="Times New Roman" w:hAnsi="Times New Roman" w:cs="Times New Roman"/>
          <w:sz w:val="32"/>
          <w:szCs w:val="32"/>
        </w:rPr>
        <w:t> </w:t>
      </w:r>
      <w:r w:rsidRPr="00074129">
        <w:rPr>
          <w:rFonts w:ascii="Times New Roman" w:hAnsi="Times New Roman" w:cs="Times New Roman"/>
          <w:sz w:val="32"/>
          <w:szCs w:val="32"/>
        </w:rPr>
        <w:t>relax allowing increased blood flow through the artery. This redirects blood into the superficial capillaries in the skin increasing heat loss by convection and conduction.</w:t>
      </w:r>
    </w:p>
    <w:p w:rsidR="004F5FD9" w:rsidRPr="00074129" w:rsidRDefault="004F5FD9" w:rsidP="004F5FD9">
      <w:pPr>
        <w:pStyle w:val="NormalWeb"/>
        <w:shd w:val="clear" w:color="auto" w:fill="FFFFFF"/>
        <w:spacing w:before="120" w:beforeAutospacing="0" w:after="120" w:afterAutospacing="0" w:line="336" w:lineRule="atLeast"/>
        <w:rPr>
          <w:sz w:val="32"/>
          <w:szCs w:val="32"/>
        </w:rPr>
      </w:pPr>
      <w:r w:rsidRPr="00074129">
        <w:rPr>
          <w:i/>
          <w:iCs/>
          <w:sz w:val="32"/>
          <w:szCs w:val="32"/>
        </w:rPr>
        <w:t>Note:</w:t>
      </w:r>
      <w:r w:rsidRPr="00074129">
        <w:rPr>
          <w:rStyle w:val="apple-converted-space"/>
          <w:sz w:val="32"/>
          <w:szCs w:val="32"/>
        </w:rPr>
        <w:t> </w:t>
      </w:r>
      <w:r w:rsidRPr="00074129">
        <w:rPr>
          <w:sz w:val="32"/>
          <w:szCs w:val="32"/>
        </w:rPr>
        <w:t xml:space="preserve">Most animals cannot sweat efficiently. Cats and dogs have sweat glands only on the pads of their feet. Horses and humans are two of the few animals capable of sweating. Many animals pant rather than sweat </w:t>
      </w:r>
      <w:r w:rsidRPr="00074129">
        <w:rPr>
          <w:sz w:val="32"/>
          <w:szCs w:val="32"/>
        </w:rPr>
        <w:lastRenderedPageBreak/>
        <w:t xml:space="preserve">because the lungs have a large surface area and are highly </w:t>
      </w:r>
      <w:proofErr w:type="spellStart"/>
      <w:r w:rsidRPr="00074129">
        <w:rPr>
          <w:sz w:val="32"/>
          <w:szCs w:val="32"/>
        </w:rPr>
        <w:t>vascularised</w:t>
      </w:r>
      <w:proofErr w:type="spellEnd"/>
      <w:r w:rsidRPr="00074129">
        <w:rPr>
          <w:sz w:val="32"/>
          <w:szCs w:val="32"/>
        </w:rPr>
        <w:t xml:space="preserve">. Air is inhaled, cooling the surface of the lungs and is then exhaled losing heat and some water </w:t>
      </w:r>
      <w:proofErr w:type="spellStart"/>
      <w:r w:rsidRPr="00074129">
        <w:rPr>
          <w:sz w:val="32"/>
          <w:szCs w:val="32"/>
        </w:rPr>
        <w:t>vapour</w:t>
      </w:r>
      <w:proofErr w:type="spellEnd"/>
      <w:r w:rsidRPr="00074129">
        <w:rPr>
          <w:sz w:val="32"/>
          <w:szCs w:val="32"/>
        </w:rPr>
        <w:t>.</w:t>
      </w:r>
    </w:p>
    <w:p w:rsidR="004F5FD9" w:rsidRPr="00074129" w:rsidRDefault="004F5FD9" w:rsidP="004F5FD9">
      <w:pPr>
        <w:pStyle w:val="Heading4"/>
        <w:shd w:val="clear" w:color="auto" w:fill="FFFFFF"/>
        <w:spacing w:before="72" w:line="336" w:lineRule="atLeast"/>
        <w:rPr>
          <w:rFonts w:ascii="Times New Roman" w:hAnsi="Times New Roman" w:cs="Times New Roman"/>
          <w:color w:val="auto"/>
          <w:sz w:val="32"/>
          <w:szCs w:val="32"/>
        </w:rPr>
      </w:pPr>
      <w:r w:rsidRPr="00074129">
        <w:rPr>
          <w:rStyle w:val="mw-headline"/>
          <w:rFonts w:ascii="Times New Roman" w:hAnsi="Times New Roman" w:cs="Times New Roman"/>
          <w:color w:val="auto"/>
          <w:sz w:val="32"/>
          <w:szCs w:val="32"/>
        </w:rPr>
        <w:t xml:space="preserve">Thermoregulation in hot and humid </w:t>
      </w:r>
      <w:proofErr w:type="gramStart"/>
      <w:r w:rsidRPr="00074129">
        <w:rPr>
          <w:rStyle w:val="mw-headline"/>
          <w:rFonts w:ascii="Times New Roman" w:hAnsi="Times New Roman" w:cs="Times New Roman"/>
          <w:color w:val="auto"/>
          <w:sz w:val="32"/>
          <w:szCs w:val="32"/>
        </w:rPr>
        <w:t>conditions</w:t>
      </w:r>
      <w:r w:rsidRPr="00074129">
        <w:rPr>
          <w:rStyle w:val="mw-editsection-bracket"/>
          <w:rFonts w:ascii="Times New Roman" w:hAnsi="Times New Roman" w:cs="Times New Roman"/>
          <w:b w:val="0"/>
          <w:bCs w:val="0"/>
          <w:color w:val="auto"/>
          <w:sz w:val="32"/>
          <w:szCs w:val="32"/>
        </w:rPr>
        <w:t>[</w:t>
      </w:r>
      <w:proofErr w:type="gramEnd"/>
      <w:r w:rsidR="00817B34" w:rsidRPr="00074129">
        <w:fldChar w:fldCharType="begin"/>
      </w:r>
      <w:r w:rsidR="00267740" w:rsidRPr="00074129">
        <w:rPr>
          <w:rFonts w:ascii="Times New Roman" w:hAnsi="Times New Roman" w:cs="Times New Roman"/>
          <w:color w:val="auto"/>
          <w:sz w:val="32"/>
          <w:szCs w:val="32"/>
        </w:rPr>
        <w:instrText xml:space="preserve"> HYPERLINK "http://en.wikipedia.org/w/index.php?title=Thermoregulation&amp;action=edit&amp;section=13" \o "Edit section: Thermoregulation in hot and humid conditions" </w:instrText>
      </w:r>
      <w:r w:rsidR="00817B34" w:rsidRPr="00074129">
        <w:fldChar w:fldCharType="separate"/>
      </w:r>
      <w:r w:rsidRPr="00074129">
        <w:rPr>
          <w:rStyle w:val="Hyperlink"/>
          <w:rFonts w:ascii="Times New Roman" w:hAnsi="Times New Roman" w:cs="Times New Roman"/>
          <w:b w:val="0"/>
          <w:bCs w:val="0"/>
          <w:color w:val="auto"/>
          <w:sz w:val="32"/>
          <w:szCs w:val="32"/>
        </w:rPr>
        <w:t>edit</w:t>
      </w:r>
      <w:r w:rsidR="00817B34" w:rsidRPr="00074129">
        <w:rPr>
          <w:rStyle w:val="Hyperlink"/>
          <w:rFonts w:ascii="Times New Roman" w:hAnsi="Times New Roman" w:cs="Times New Roman"/>
          <w:b w:val="0"/>
          <w:bCs w:val="0"/>
          <w:color w:val="auto"/>
          <w:sz w:val="32"/>
          <w:szCs w:val="32"/>
        </w:rPr>
        <w:fldChar w:fldCharType="end"/>
      </w:r>
      <w:r w:rsidRPr="00074129">
        <w:rPr>
          <w:rStyle w:val="mw-editsection-bracket"/>
          <w:rFonts w:ascii="Times New Roman" w:hAnsi="Times New Roman" w:cs="Times New Roman"/>
          <w:b w:val="0"/>
          <w:bCs w:val="0"/>
          <w:color w:val="auto"/>
          <w:sz w:val="32"/>
          <w:szCs w:val="32"/>
        </w:rPr>
        <w:t>]</w:t>
      </w:r>
    </w:p>
    <w:p w:rsidR="004F5FD9" w:rsidRPr="00074129" w:rsidRDefault="004F5FD9" w:rsidP="004F5FD9">
      <w:pPr>
        <w:pStyle w:val="NormalWeb"/>
        <w:shd w:val="clear" w:color="auto" w:fill="FFFFFF"/>
        <w:spacing w:before="120" w:beforeAutospacing="0" w:after="120" w:afterAutospacing="0" w:line="336" w:lineRule="atLeast"/>
        <w:rPr>
          <w:sz w:val="32"/>
          <w:szCs w:val="32"/>
        </w:rPr>
      </w:pPr>
      <w:r w:rsidRPr="00074129">
        <w:rPr>
          <w:sz w:val="32"/>
          <w:szCs w:val="32"/>
        </w:rPr>
        <w:t>In general, humans appear physiologically well adapted to hot dry conditions.</w:t>
      </w:r>
      <w:hyperlink r:id="rId109" w:anchor="cite_note-encylopediahumanevolution-12" w:history="1">
        <w:r w:rsidRPr="00074129">
          <w:rPr>
            <w:rStyle w:val="Hyperlink"/>
            <w:color w:val="auto"/>
            <w:sz w:val="32"/>
            <w:szCs w:val="32"/>
            <w:vertAlign w:val="superscript"/>
          </w:rPr>
          <w:t>[12]</w:t>
        </w:r>
      </w:hyperlink>
      <w:r w:rsidRPr="00074129">
        <w:rPr>
          <w:rStyle w:val="apple-converted-space"/>
          <w:sz w:val="32"/>
          <w:szCs w:val="32"/>
        </w:rPr>
        <w:t> </w:t>
      </w:r>
      <w:r w:rsidRPr="00074129">
        <w:rPr>
          <w:sz w:val="32"/>
          <w:szCs w:val="32"/>
        </w:rPr>
        <w:t>However, effective thermoregulation is reduced in hot, humid environments such as the Red Sea and Persian Gulf (where moderately hot summer temperatures are accompanied by unusually high vapor pressures), tropical environments, and deep mines where the atmosphere can be water-saturated.</w:t>
      </w:r>
      <w:hyperlink r:id="rId110" w:anchor="cite_note-encylopediahumanevolution-12" w:history="1">
        <w:r w:rsidRPr="00074129">
          <w:rPr>
            <w:rStyle w:val="Hyperlink"/>
            <w:color w:val="auto"/>
            <w:sz w:val="32"/>
            <w:szCs w:val="32"/>
            <w:vertAlign w:val="superscript"/>
          </w:rPr>
          <w:t>[12</w:t>
        </w:r>
        <w:proofErr w:type="gramStart"/>
        <w:r w:rsidRPr="00074129">
          <w:rPr>
            <w:rStyle w:val="Hyperlink"/>
            <w:color w:val="auto"/>
            <w:sz w:val="32"/>
            <w:szCs w:val="32"/>
            <w:vertAlign w:val="superscript"/>
          </w:rPr>
          <w:t>]</w:t>
        </w:r>
        <w:proofErr w:type="gramEnd"/>
      </w:hyperlink>
      <w:hyperlink r:id="rId111" w:anchor="cite_note-humanbiology3rded-7" w:history="1">
        <w:r w:rsidRPr="00074129">
          <w:rPr>
            <w:rStyle w:val="Hyperlink"/>
            <w:color w:val="auto"/>
            <w:sz w:val="32"/>
            <w:szCs w:val="32"/>
            <w:vertAlign w:val="superscript"/>
          </w:rPr>
          <w:t>[7]</w:t>
        </w:r>
      </w:hyperlink>
      <w:r w:rsidRPr="00074129">
        <w:rPr>
          <w:rStyle w:val="apple-converted-space"/>
          <w:sz w:val="32"/>
          <w:szCs w:val="32"/>
        </w:rPr>
        <w:t> </w:t>
      </w:r>
      <w:r w:rsidRPr="00074129">
        <w:rPr>
          <w:sz w:val="32"/>
          <w:szCs w:val="32"/>
        </w:rPr>
        <w:t>In hot-humid conditions, clothing can impede efficient evaporation.</w:t>
      </w:r>
      <w:hyperlink r:id="rId112" w:anchor="cite_note-Humanbiology.26behaviour4thed-8" w:history="1">
        <w:r w:rsidRPr="00074129">
          <w:rPr>
            <w:rStyle w:val="Hyperlink"/>
            <w:color w:val="auto"/>
            <w:sz w:val="32"/>
            <w:szCs w:val="32"/>
            <w:vertAlign w:val="superscript"/>
          </w:rPr>
          <w:t>[8]</w:t>
        </w:r>
      </w:hyperlink>
      <w:r w:rsidRPr="00074129">
        <w:rPr>
          <w:rStyle w:val="apple-converted-space"/>
          <w:sz w:val="32"/>
          <w:szCs w:val="32"/>
        </w:rPr>
        <w:t> </w:t>
      </w:r>
      <w:r w:rsidRPr="00074129">
        <w:rPr>
          <w:sz w:val="32"/>
          <w:szCs w:val="32"/>
        </w:rPr>
        <w:t xml:space="preserve">In such environments, it helps to wear light clothing such as </w:t>
      </w:r>
      <w:proofErr w:type="gramStart"/>
      <w:r w:rsidRPr="00074129">
        <w:rPr>
          <w:sz w:val="32"/>
          <w:szCs w:val="32"/>
        </w:rPr>
        <w:t>cotton, that</w:t>
      </w:r>
      <w:proofErr w:type="gramEnd"/>
      <w:r w:rsidRPr="00074129">
        <w:rPr>
          <w:sz w:val="32"/>
          <w:szCs w:val="32"/>
        </w:rPr>
        <w:t xml:space="preserve"> is pervious to sweat but impervious to radiant heat from the sun. This minimizes the gaining of radiant heat, while allowing as much evaporation to occur as the environment will allow. Clothing such as plastic fabrics that are impermeable to sweat and thus do not facilitate heat loss through evaporation can actually contribute to heat stress.</w:t>
      </w:r>
    </w:p>
    <w:p w:rsidR="004F5FD9" w:rsidRPr="00074129" w:rsidRDefault="004F5FD9" w:rsidP="004F5FD9">
      <w:pPr>
        <w:pStyle w:val="NormalWeb"/>
        <w:shd w:val="clear" w:color="auto" w:fill="FFFFFF"/>
        <w:spacing w:before="120" w:beforeAutospacing="0" w:after="120" w:afterAutospacing="0" w:line="336" w:lineRule="atLeast"/>
        <w:rPr>
          <w:sz w:val="32"/>
          <w:szCs w:val="32"/>
        </w:rPr>
      </w:pPr>
    </w:p>
    <w:p w:rsidR="004F5FD9" w:rsidRPr="00074129" w:rsidRDefault="004F5FD9" w:rsidP="004F5FD9">
      <w:pPr>
        <w:pStyle w:val="NormalWeb"/>
        <w:shd w:val="clear" w:color="auto" w:fill="FFFFFF"/>
        <w:spacing w:before="120" w:beforeAutospacing="0" w:after="120" w:afterAutospacing="0" w:line="336" w:lineRule="atLeast"/>
        <w:rPr>
          <w:sz w:val="32"/>
          <w:szCs w:val="32"/>
        </w:rPr>
      </w:pPr>
    </w:p>
    <w:p w:rsidR="004F5FD9" w:rsidRPr="00074129" w:rsidRDefault="004F5FD9" w:rsidP="004F5FD9">
      <w:pPr>
        <w:pStyle w:val="Heading1"/>
        <w:shd w:val="clear" w:color="auto" w:fill="FFFFFF"/>
        <w:spacing w:before="0" w:after="180"/>
        <w:rPr>
          <w:rFonts w:ascii="Times New Roman" w:hAnsi="Times New Roman" w:cs="Times New Roman"/>
          <w:b w:val="0"/>
          <w:bCs w:val="0"/>
          <w:color w:val="auto"/>
          <w:sz w:val="32"/>
          <w:szCs w:val="32"/>
        </w:rPr>
      </w:pPr>
      <w:proofErr w:type="gramStart"/>
      <w:r w:rsidRPr="00074129">
        <w:rPr>
          <w:rFonts w:ascii="Times New Roman" w:hAnsi="Times New Roman" w:cs="Times New Roman"/>
          <w:b w:val="0"/>
          <w:bCs w:val="0"/>
          <w:color w:val="auto"/>
          <w:sz w:val="32"/>
          <w:szCs w:val="32"/>
        </w:rPr>
        <w:t>acclimation</w:t>
      </w:r>
      <w:proofErr w:type="gramEnd"/>
    </w:p>
    <w:p w:rsidR="004F5FD9" w:rsidRPr="00074129" w:rsidRDefault="004F5FD9" w:rsidP="004F5FD9">
      <w:pPr>
        <w:pStyle w:val="NormalWeb"/>
        <w:shd w:val="clear" w:color="auto" w:fill="FFFFFF"/>
        <w:spacing w:before="120" w:beforeAutospacing="0" w:after="120" w:afterAutospacing="0" w:line="336" w:lineRule="atLeast"/>
        <w:rPr>
          <w:sz w:val="32"/>
          <w:szCs w:val="32"/>
          <w:shd w:val="clear" w:color="auto" w:fill="FFFFFF"/>
        </w:rPr>
      </w:pPr>
      <w:proofErr w:type="gramStart"/>
      <w:r w:rsidRPr="00074129">
        <w:rPr>
          <w:rStyle w:val="hvr"/>
          <w:sz w:val="32"/>
          <w:szCs w:val="32"/>
          <w:shd w:val="clear" w:color="auto" w:fill="FFFFFF"/>
        </w:rPr>
        <w:t>To</w:t>
      </w:r>
      <w:r w:rsidRPr="00074129">
        <w:rPr>
          <w:rStyle w:val="apple-converted-space"/>
          <w:sz w:val="32"/>
          <w:szCs w:val="32"/>
          <w:shd w:val="clear" w:color="auto" w:fill="FFFFFF"/>
        </w:rPr>
        <w:t> </w:t>
      </w:r>
      <w:r w:rsidRPr="00074129">
        <w:rPr>
          <w:rStyle w:val="hvr"/>
          <w:sz w:val="32"/>
          <w:szCs w:val="32"/>
          <w:shd w:val="clear" w:color="auto" w:fill="FFFFFF"/>
        </w:rPr>
        <w:t>accustom</w:t>
      </w:r>
      <w:r w:rsidRPr="00074129">
        <w:rPr>
          <w:rStyle w:val="apple-converted-space"/>
          <w:sz w:val="32"/>
          <w:szCs w:val="32"/>
          <w:shd w:val="clear" w:color="auto" w:fill="FFFFFF"/>
        </w:rPr>
        <w:t> </w:t>
      </w:r>
      <w:r w:rsidRPr="00074129">
        <w:rPr>
          <w:rStyle w:val="hvr"/>
          <w:sz w:val="32"/>
          <w:szCs w:val="32"/>
          <w:shd w:val="clear" w:color="auto" w:fill="FFFFFF"/>
        </w:rPr>
        <w:t>or</w:t>
      </w:r>
      <w:r w:rsidRPr="00074129">
        <w:rPr>
          <w:rStyle w:val="apple-converted-space"/>
          <w:sz w:val="32"/>
          <w:szCs w:val="32"/>
          <w:shd w:val="clear" w:color="auto" w:fill="FFFFFF"/>
        </w:rPr>
        <w:t> </w:t>
      </w:r>
      <w:r w:rsidRPr="00074129">
        <w:rPr>
          <w:rStyle w:val="hvr"/>
          <w:sz w:val="32"/>
          <w:szCs w:val="32"/>
          <w:shd w:val="clear" w:color="auto" w:fill="FFFFFF"/>
        </w:rPr>
        <w:t>become</w:t>
      </w:r>
      <w:r w:rsidRPr="00074129">
        <w:rPr>
          <w:rStyle w:val="apple-converted-space"/>
          <w:sz w:val="32"/>
          <w:szCs w:val="32"/>
          <w:shd w:val="clear" w:color="auto" w:fill="FFFFFF"/>
        </w:rPr>
        <w:t> </w:t>
      </w:r>
      <w:r w:rsidRPr="00074129">
        <w:rPr>
          <w:rStyle w:val="hvr"/>
          <w:sz w:val="32"/>
          <w:szCs w:val="32"/>
          <w:u w:val="single"/>
          <w:shd w:val="clear" w:color="auto" w:fill="FFFFFF"/>
        </w:rPr>
        <w:t>accustomed</w:t>
      </w:r>
      <w:r w:rsidRPr="00074129">
        <w:rPr>
          <w:rStyle w:val="apple-converted-space"/>
          <w:sz w:val="32"/>
          <w:szCs w:val="32"/>
          <w:shd w:val="clear" w:color="auto" w:fill="FFFFFF"/>
        </w:rPr>
        <w:t> </w:t>
      </w:r>
      <w:r w:rsidRPr="00074129">
        <w:rPr>
          <w:rStyle w:val="hvr"/>
          <w:sz w:val="32"/>
          <w:szCs w:val="32"/>
          <w:shd w:val="clear" w:color="auto" w:fill="FFFFFF"/>
        </w:rPr>
        <w:t>to</w:t>
      </w:r>
      <w:r w:rsidRPr="00074129">
        <w:rPr>
          <w:rStyle w:val="apple-converted-space"/>
          <w:sz w:val="32"/>
          <w:szCs w:val="32"/>
          <w:shd w:val="clear" w:color="auto" w:fill="FFFFFF"/>
        </w:rPr>
        <w:t> </w:t>
      </w:r>
      <w:r w:rsidRPr="00074129">
        <w:rPr>
          <w:rStyle w:val="hvr"/>
          <w:sz w:val="32"/>
          <w:szCs w:val="32"/>
          <w:shd w:val="clear" w:color="auto" w:fill="FFFFFF"/>
        </w:rPr>
        <w:t>a</w:t>
      </w:r>
      <w:r w:rsidRPr="00074129">
        <w:rPr>
          <w:rStyle w:val="apple-converted-space"/>
          <w:sz w:val="32"/>
          <w:szCs w:val="32"/>
          <w:shd w:val="clear" w:color="auto" w:fill="FFFFFF"/>
        </w:rPr>
        <w:t> </w:t>
      </w:r>
      <w:r w:rsidRPr="00074129">
        <w:rPr>
          <w:rStyle w:val="hvr"/>
          <w:sz w:val="32"/>
          <w:szCs w:val="32"/>
          <w:shd w:val="clear" w:color="auto" w:fill="FFFFFF"/>
        </w:rPr>
        <w:t>new</w:t>
      </w:r>
      <w:r w:rsidRPr="00074129">
        <w:rPr>
          <w:rStyle w:val="apple-converted-space"/>
          <w:sz w:val="32"/>
          <w:szCs w:val="32"/>
          <w:shd w:val="clear" w:color="auto" w:fill="FFFFFF"/>
        </w:rPr>
        <w:t> </w:t>
      </w:r>
      <w:r w:rsidRPr="00074129">
        <w:rPr>
          <w:rStyle w:val="hvr"/>
          <w:sz w:val="32"/>
          <w:szCs w:val="32"/>
          <w:shd w:val="clear" w:color="auto" w:fill="FFFFFF"/>
        </w:rPr>
        <w:t>environment</w:t>
      </w:r>
      <w:r w:rsidRPr="00074129">
        <w:rPr>
          <w:rStyle w:val="apple-converted-space"/>
          <w:sz w:val="32"/>
          <w:szCs w:val="32"/>
          <w:shd w:val="clear" w:color="auto" w:fill="FFFFFF"/>
        </w:rPr>
        <w:t> </w:t>
      </w:r>
      <w:r w:rsidRPr="00074129">
        <w:rPr>
          <w:rStyle w:val="hvr"/>
          <w:sz w:val="32"/>
          <w:szCs w:val="32"/>
          <w:shd w:val="clear" w:color="auto" w:fill="FFFFFF"/>
        </w:rPr>
        <w:t>or</w:t>
      </w:r>
      <w:r w:rsidRPr="00074129">
        <w:rPr>
          <w:rStyle w:val="apple-converted-space"/>
          <w:sz w:val="32"/>
          <w:szCs w:val="32"/>
          <w:shd w:val="clear" w:color="auto" w:fill="FFFFFF"/>
        </w:rPr>
        <w:t> </w:t>
      </w:r>
      <w:r w:rsidRPr="00074129">
        <w:rPr>
          <w:rStyle w:val="hvr"/>
          <w:sz w:val="32"/>
          <w:szCs w:val="32"/>
          <w:shd w:val="clear" w:color="auto" w:fill="FFFFFF"/>
        </w:rPr>
        <w:t>situation;</w:t>
      </w:r>
      <w:r w:rsidRPr="00074129">
        <w:rPr>
          <w:rStyle w:val="apple-converted-space"/>
          <w:sz w:val="32"/>
          <w:szCs w:val="32"/>
          <w:shd w:val="clear" w:color="auto" w:fill="FFFFFF"/>
        </w:rPr>
        <w:t> </w:t>
      </w:r>
      <w:r w:rsidRPr="00074129">
        <w:rPr>
          <w:rStyle w:val="hvr"/>
          <w:sz w:val="32"/>
          <w:szCs w:val="32"/>
          <w:shd w:val="clear" w:color="auto" w:fill="FFFFFF"/>
        </w:rPr>
        <w:t>adapt.</w:t>
      </w:r>
      <w:r w:rsidRPr="00074129">
        <w:rPr>
          <w:sz w:val="32"/>
          <w:szCs w:val="32"/>
          <w:shd w:val="clear" w:color="auto" w:fill="FFFFFF"/>
        </w:rPr>
        <w:t>physiological adjustment by an organism to environmental change.</w:t>
      </w:r>
      <w:proofErr w:type="gramEnd"/>
    </w:p>
    <w:p w:rsidR="004F5FD9" w:rsidRPr="00074129" w:rsidRDefault="004F5FD9" w:rsidP="004F5FD9">
      <w:pPr>
        <w:pStyle w:val="NormalWeb"/>
        <w:shd w:val="clear" w:color="auto" w:fill="FFFFFF"/>
        <w:spacing w:before="120" w:beforeAutospacing="0" w:after="120" w:afterAutospacing="0" w:line="336" w:lineRule="atLeast"/>
        <w:rPr>
          <w:sz w:val="32"/>
          <w:szCs w:val="32"/>
          <w:shd w:val="clear" w:color="auto" w:fill="FFFFFF"/>
        </w:rPr>
      </w:pPr>
      <w:r w:rsidRPr="00074129">
        <w:rPr>
          <w:b/>
          <w:bCs/>
          <w:sz w:val="32"/>
          <w:szCs w:val="32"/>
          <w:shd w:val="clear" w:color="auto" w:fill="FFFFFF"/>
        </w:rPr>
        <w:t>Acclimatization</w:t>
      </w:r>
      <w:r w:rsidRPr="00074129">
        <w:rPr>
          <w:rStyle w:val="apple-converted-space"/>
          <w:sz w:val="32"/>
          <w:szCs w:val="32"/>
          <w:shd w:val="clear" w:color="auto" w:fill="FFFFFF"/>
        </w:rPr>
        <w:t> </w:t>
      </w:r>
      <w:r w:rsidRPr="00074129">
        <w:rPr>
          <w:sz w:val="32"/>
          <w:szCs w:val="32"/>
          <w:shd w:val="clear" w:color="auto" w:fill="FFFFFF"/>
        </w:rPr>
        <w:t>(UK also</w:t>
      </w:r>
      <w:r w:rsidRPr="00074129">
        <w:rPr>
          <w:rStyle w:val="apple-converted-space"/>
          <w:sz w:val="32"/>
          <w:szCs w:val="32"/>
          <w:shd w:val="clear" w:color="auto" w:fill="FFFFFF"/>
        </w:rPr>
        <w:t> </w:t>
      </w:r>
      <w:proofErr w:type="spellStart"/>
      <w:r w:rsidRPr="00074129">
        <w:rPr>
          <w:b/>
          <w:bCs/>
          <w:sz w:val="32"/>
          <w:szCs w:val="32"/>
          <w:shd w:val="clear" w:color="auto" w:fill="FFFFFF"/>
        </w:rPr>
        <w:t>acclimatisation</w:t>
      </w:r>
      <w:proofErr w:type="spellEnd"/>
      <w:r w:rsidRPr="00074129">
        <w:rPr>
          <w:sz w:val="32"/>
          <w:szCs w:val="32"/>
          <w:shd w:val="clear" w:color="auto" w:fill="FFFFFF"/>
        </w:rPr>
        <w:t>; US also</w:t>
      </w:r>
      <w:r w:rsidRPr="00074129">
        <w:rPr>
          <w:rStyle w:val="apple-converted-space"/>
          <w:sz w:val="32"/>
          <w:szCs w:val="32"/>
          <w:shd w:val="clear" w:color="auto" w:fill="FFFFFF"/>
        </w:rPr>
        <w:t> </w:t>
      </w:r>
      <w:r w:rsidRPr="00074129">
        <w:rPr>
          <w:b/>
          <w:bCs/>
          <w:sz w:val="32"/>
          <w:szCs w:val="32"/>
          <w:shd w:val="clear" w:color="auto" w:fill="FFFFFF"/>
        </w:rPr>
        <w:t>acclimation</w:t>
      </w:r>
      <w:r w:rsidRPr="00074129">
        <w:rPr>
          <w:sz w:val="32"/>
          <w:szCs w:val="32"/>
          <w:shd w:val="clear" w:color="auto" w:fill="FFFFFF"/>
        </w:rPr>
        <w:t>) is the process in which an individual organism adjusts to a gradual</w:t>
      </w:r>
      <w:r w:rsidRPr="00074129">
        <w:rPr>
          <w:rStyle w:val="apple-converted-space"/>
          <w:sz w:val="32"/>
          <w:szCs w:val="32"/>
          <w:shd w:val="clear" w:color="auto" w:fill="FFFFFF"/>
        </w:rPr>
        <w:t> </w:t>
      </w:r>
      <w:hyperlink r:id="rId113" w:tooltip="Environmental change" w:history="1">
        <w:r w:rsidRPr="00074129">
          <w:rPr>
            <w:rStyle w:val="Hyperlink"/>
            <w:color w:val="auto"/>
            <w:sz w:val="32"/>
            <w:szCs w:val="32"/>
            <w:u w:val="none"/>
            <w:shd w:val="clear" w:color="auto" w:fill="FFFFFF"/>
          </w:rPr>
          <w:t>change in its environment</w:t>
        </w:r>
      </w:hyperlink>
      <w:r w:rsidRPr="00074129">
        <w:rPr>
          <w:rStyle w:val="apple-converted-space"/>
          <w:sz w:val="32"/>
          <w:szCs w:val="32"/>
          <w:shd w:val="clear" w:color="auto" w:fill="FFFFFF"/>
        </w:rPr>
        <w:t> </w:t>
      </w:r>
      <w:r w:rsidRPr="00074129">
        <w:rPr>
          <w:sz w:val="32"/>
          <w:szCs w:val="32"/>
          <w:shd w:val="clear" w:color="auto" w:fill="FFFFFF"/>
        </w:rPr>
        <w:t>(such as a change in temperature, humidity,</w:t>
      </w:r>
      <w:r w:rsidRPr="00074129">
        <w:rPr>
          <w:rStyle w:val="apple-converted-space"/>
          <w:sz w:val="32"/>
          <w:szCs w:val="32"/>
          <w:shd w:val="clear" w:color="auto" w:fill="FFFFFF"/>
        </w:rPr>
        <w:t> </w:t>
      </w:r>
      <w:hyperlink r:id="rId114" w:tooltip="Photoperiod" w:history="1">
        <w:r w:rsidRPr="00074129">
          <w:rPr>
            <w:rStyle w:val="Hyperlink"/>
            <w:color w:val="auto"/>
            <w:sz w:val="32"/>
            <w:szCs w:val="32"/>
            <w:u w:val="none"/>
            <w:shd w:val="clear" w:color="auto" w:fill="FFFFFF"/>
          </w:rPr>
          <w:t>photoperiod</w:t>
        </w:r>
      </w:hyperlink>
      <w:r w:rsidRPr="00074129">
        <w:rPr>
          <w:sz w:val="32"/>
          <w:szCs w:val="32"/>
          <w:shd w:val="clear" w:color="auto" w:fill="FFFFFF"/>
        </w:rPr>
        <w:t>, or pH), allowing it to maintain performance across a range of environmental conditions. Acclimation occurs in a short period of time (days to weeks), and within the organism's lifetime (compare to</w:t>
      </w:r>
      <w:r w:rsidRPr="00074129">
        <w:rPr>
          <w:rStyle w:val="apple-converted-space"/>
          <w:sz w:val="32"/>
          <w:szCs w:val="32"/>
          <w:shd w:val="clear" w:color="auto" w:fill="FFFFFF"/>
        </w:rPr>
        <w:t> </w:t>
      </w:r>
      <w:hyperlink r:id="rId115" w:tooltip="Adaptation" w:history="1">
        <w:r w:rsidRPr="00074129">
          <w:rPr>
            <w:rStyle w:val="Hyperlink"/>
            <w:color w:val="auto"/>
            <w:sz w:val="32"/>
            <w:szCs w:val="32"/>
            <w:u w:val="none"/>
            <w:shd w:val="clear" w:color="auto" w:fill="FFFFFF"/>
          </w:rPr>
          <w:t>adaptation</w:t>
        </w:r>
      </w:hyperlink>
      <w:r w:rsidRPr="00074129">
        <w:rPr>
          <w:sz w:val="32"/>
          <w:szCs w:val="32"/>
          <w:shd w:val="clear" w:color="auto" w:fill="FFFFFF"/>
        </w:rPr>
        <w:t>). This may be a discrete occurrence or may instead represent part of a periodic cycle, such as a</w:t>
      </w:r>
      <w:r w:rsidRPr="00074129">
        <w:rPr>
          <w:rStyle w:val="apple-converted-space"/>
          <w:sz w:val="32"/>
          <w:szCs w:val="32"/>
          <w:shd w:val="clear" w:color="auto" w:fill="FFFFFF"/>
        </w:rPr>
        <w:t> </w:t>
      </w:r>
      <w:proofErr w:type="spellStart"/>
      <w:r w:rsidR="00817B34" w:rsidRPr="00074129">
        <w:fldChar w:fldCharType="begin"/>
      </w:r>
      <w:r w:rsidR="00267740" w:rsidRPr="00074129">
        <w:rPr>
          <w:sz w:val="32"/>
          <w:szCs w:val="32"/>
        </w:rPr>
        <w:instrText xml:space="preserve"> HYPERLINK "http://en.wikipedia.org/wiki/Mammal" \o "Mammal" </w:instrText>
      </w:r>
      <w:r w:rsidR="00817B34" w:rsidRPr="00074129">
        <w:fldChar w:fldCharType="separate"/>
      </w:r>
      <w:r w:rsidRPr="00074129">
        <w:rPr>
          <w:rStyle w:val="Hyperlink"/>
          <w:color w:val="auto"/>
          <w:sz w:val="32"/>
          <w:szCs w:val="32"/>
          <w:u w:val="none"/>
          <w:shd w:val="clear" w:color="auto" w:fill="FFFFFF"/>
        </w:rPr>
        <w:t>mammal</w:t>
      </w:r>
      <w:r w:rsidR="00817B34" w:rsidRPr="00074129">
        <w:rPr>
          <w:rStyle w:val="Hyperlink"/>
          <w:color w:val="auto"/>
          <w:sz w:val="32"/>
          <w:szCs w:val="32"/>
          <w:u w:val="none"/>
          <w:shd w:val="clear" w:color="auto" w:fill="FFFFFF"/>
        </w:rPr>
        <w:fldChar w:fldCharType="end"/>
      </w:r>
      <w:r w:rsidRPr="00074129">
        <w:rPr>
          <w:sz w:val="32"/>
          <w:szCs w:val="32"/>
          <w:shd w:val="clear" w:color="auto" w:fill="FFFFFF"/>
        </w:rPr>
        <w:t>shedding</w:t>
      </w:r>
      <w:proofErr w:type="spellEnd"/>
      <w:r w:rsidRPr="00074129">
        <w:rPr>
          <w:sz w:val="32"/>
          <w:szCs w:val="32"/>
          <w:shd w:val="clear" w:color="auto" w:fill="FFFFFF"/>
        </w:rPr>
        <w:t xml:space="preserve"> heavy winter</w:t>
      </w:r>
      <w:r w:rsidRPr="00074129">
        <w:rPr>
          <w:rStyle w:val="apple-converted-space"/>
          <w:sz w:val="32"/>
          <w:szCs w:val="32"/>
          <w:shd w:val="clear" w:color="auto" w:fill="FFFFFF"/>
        </w:rPr>
        <w:t> </w:t>
      </w:r>
      <w:hyperlink r:id="rId116" w:tooltip="Fur" w:history="1">
        <w:r w:rsidRPr="00074129">
          <w:rPr>
            <w:rStyle w:val="Hyperlink"/>
            <w:color w:val="auto"/>
            <w:sz w:val="32"/>
            <w:szCs w:val="32"/>
            <w:u w:val="none"/>
            <w:shd w:val="clear" w:color="auto" w:fill="FFFFFF"/>
          </w:rPr>
          <w:t>fur</w:t>
        </w:r>
      </w:hyperlink>
      <w:r w:rsidRPr="00074129">
        <w:rPr>
          <w:rStyle w:val="apple-converted-space"/>
          <w:sz w:val="32"/>
          <w:szCs w:val="32"/>
          <w:shd w:val="clear" w:color="auto" w:fill="FFFFFF"/>
        </w:rPr>
        <w:t> </w:t>
      </w:r>
      <w:r w:rsidRPr="00074129">
        <w:rPr>
          <w:sz w:val="32"/>
          <w:szCs w:val="32"/>
          <w:shd w:val="clear" w:color="auto" w:fill="FFFFFF"/>
        </w:rPr>
        <w:t xml:space="preserve">in favor of a lighter summer coat. Organisms can adjust their morphological, behavioral, physical, and/or biochemical traits in </w:t>
      </w:r>
      <w:r w:rsidRPr="00074129">
        <w:rPr>
          <w:sz w:val="32"/>
          <w:szCs w:val="32"/>
          <w:shd w:val="clear" w:color="auto" w:fill="FFFFFF"/>
        </w:rPr>
        <w:lastRenderedPageBreak/>
        <w:t>response to changes in their environment.</w:t>
      </w:r>
      <w:hyperlink r:id="rId117" w:anchor="cite_note-1" w:history="1">
        <w:r w:rsidRPr="00074129">
          <w:rPr>
            <w:rStyle w:val="Hyperlink"/>
            <w:color w:val="auto"/>
            <w:sz w:val="32"/>
            <w:szCs w:val="32"/>
            <w:u w:val="none"/>
            <w:shd w:val="clear" w:color="auto" w:fill="FFFFFF"/>
            <w:vertAlign w:val="superscript"/>
          </w:rPr>
          <w:t>[1]</w:t>
        </w:r>
      </w:hyperlink>
      <w:r w:rsidRPr="00074129">
        <w:rPr>
          <w:rStyle w:val="apple-converted-space"/>
          <w:sz w:val="32"/>
          <w:szCs w:val="32"/>
          <w:shd w:val="clear" w:color="auto" w:fill="FFFFFF"/>
        </w:rPr>
        <w:t> </w:t>
      </w:r>
      <w:r w:rsidRPr="00074129">
        <w:rPr>
          <w:sz w:val="32"/>
          <w:szCs w:val="32"/>
          <w:shd w:val="clear" w:color="auto" w:fill="FFFFFF"/>
        </w:rPr>
        <w:t>While the capacity to acclimate to novel environments has been well documented in thousands of species, researchers still know very little about how and why organisms acclimate the way that they do. When used as a technical term (such as in the study of physiology),</w:t>
      </w:r>
      <w:r w:rsidRPr="00074129">
        <w:rPr>
          <w:rStyle w:val="apple-converted-space"/>
          <w:sz w:val="32"/>
          <w:szCs w:val="32"/>
          <w:shd w:val="clear" w:color="auto" w:fill="FFFFFF"/>
        </w:rPr>
        <w:t> </w:t>
      </w:r>
      <w:r w:rsidRPr="00074129">
        <w:rPr>
          <w:b/>
          <w:bCs/>
          <w:sz w:val="32"/>
          <w:szCs w:val="32"/>
          <w:shd w:val="clear" w:color="auto" w:fill="FFFFFF"/>
        </w:rPr>
        <w:t>acclimatization</w:t>
      </w:r>
      <w:r w:rsidRPr="00074129">
        <w:rPr>
          <w:rStyle w:val="apple-converted-space"/>
          <w:sz w:val="32"/>
          <w:szCs w:val="32"/>
          <w:shd w:val="clear" w:color="auto" w:fill="FFFFFF"/>
        </w:rPr>
        <w:t> </w:t>
      </w:r>
      <w:r w:rsidRPr="00074129">
        <w:rPr>
          <w:sz w:val="32"/>
          <w:szCs w:val="32"/>
          <w:shd w:val="clear" w:color="auto" w:fill="FFFFFF"/>
        </w:rPr>
        <w:t>refers to a natural process (e.g., shedding heavy winter fur with natural seasonal change), whereas the term</w:t>
      </w:r>
      <w:r w:rsidRPr="00074129">
        <w:rPr>
          <w:rStyle w:val="apple-converted-space"/>
          <w:sz w:val="32"/>
          <w:szCs w:val="32"/>
          <w:shd w:val="clear" w:color="auto" w:fill="FFFFFF"/>
        </w:rPr>
        <w:t> </w:t>
      </w:r>
      <w:r w:rsidRPr="00074129">
        <w:rPr>
          <w:b/>
          <w:bCs/>
          <w:sz w:val="32"/>
          <w:szCs w:val="32"/>
          <w:shd w:val="clear" w:color="auto" w:fill="FFFFFF"/>
        </w:rPr>
        <w:t>acclimation</w:t>
      </w:r>
      <w:r w:rsidRPr="00074129">
        <w:rPr>
          <w:rStyle w:val="apple-converted-space"/>
          <w:sz w:val="32"/>
          <w:szCs w:val="32"/>
          <w:shd w:val="clear" w:color="auto" w:fill="FFFFFF"/>
        </w:rPr>
        <w:t> </w:t>
      </w:r>
      <w:r w:rsidRPr="00074129">
        <w:rPr>
          <w:sz w:val="32"/>
          <w:szCs w:val="32"/>
          <w:shd w:val="clear" w:color="auto" w:fill="FFFFFF"/>
        </w:rPr>
        <w:t>is reserved for changes occurring in response to an artificial or controlled situation, such as changes in temperature imposed in an experimental manipulation.</w:t>
      </w:r>
    </w:p>
    <w:p w:rsidR="004F5FD9" w:rsidRPr="00074129" w:rsidRDefault="004F5FD9" w:rsidP="004F5FD9">
      <w:pPr>
        <w:pStyle w:val="NormalWeb"/>
        <w:shd w:val="clear" w:color="auto" w:fill="FFFFFF"/>
        <w:spacing w:before="120" w:beforeAutospacing="0" w:after="120" w:afterAutospacing="0" w:line="336" w:lineRule="atLeast"/>
        <w:rPr>
          <w:sz w:val="32"/>
          <w:szCs w:val="32"/>
          <w:shd w:val="clear" w:color="auto" w:fill="FFFFFF"/>
        </w:rPr>
      </w:pPr>
      <w:r w:rsidRPr="00074129">
        <w:rPr>
          <w:sz w:val="32"/>
          <w:szCs w:val="32"/>
          <w:shd w:val="clear" w:color="auto" w:fill="FFFFFF"/>
        </w:rPr>
        <w:t>Acclimation:</w:t>
      </w:r>
      <w:r w:rsidRPr="00074129">
        <w:rPr>
          <w:rStyle w:val="apple-converted-space"/>
          <w:sz w:val="32"/>
          <w:szCs w:val="32"/>
          <w:shd w:val="clear" w:color="auto" w:fill="FFFFFF"/>
        </w:rPr>
        <w:t> </w:t>
      </w:r>
      <w:r w:rsidRPr="00074129">
        <w:rPr>
          <w:sz w:val="32"/>
          <w:szCs w:val="32"/>
        </w:rPr>
        <w:br/>
      </w:r>
      <w:r w:rsidRPr="00074129">
        <w:rPr>
          <w:sz w:val="32"/>
          <w:szCs w:val="32"/>
          <w:shd w:val="clear" w:color="auto" w:fill="FFFFFF"/>
        </w:rPr>
        <w:t>Physiological adaptations that occur through experimentally induced stressors.</w:t>
      </w:r>
      <w:r w:rsidRPr="00074129">
        <w:rPr>
          <w:sz w:val="32"/>
          <w:szCs w:val="32"/>
        </w:rPr>
        <w:br/>
      </w:r>
      <w:r w:rsidRPr="00074129">
        <w:rPr>
          <w:sz w:val="32"/>
          <w:szCs w:val="32"/>
          <w:shd w:val="clear" w:color="auto" w:fill="FFFFFF"/>
        </w:rPr>
        <w:t xml:space="preserve">E.g. </w:t>
      </w:r>
      <w:proofErr w:type="gramStart"/>
      <w:r w:rsidRPr="00074129">
        <w:rPr>
          <w:sz w:val="32"/>
          <w:szCs w:val="32"/>
          <w:shd w:val="clear" w:color="auto" w:fill="FFFFFF"/>
        </w:rPr>
        <w:t>Exercising</w:t>
      </w:r>
      <w:proofErr w:type="gramEnd"/>
      <w:r w:rsidRPr="00074129">
        <w:rPr>
          <w:sz w:val="32"/>
          <w:szCs w:val="32"/>
          <w:shd w:val="clear" w:color="auto" w:fill="FFFFFF"/>
        </w:rPr>
        <w:t xml:space="preserve"> in a heat chamber</w:t>
      </w:r>
      <w:r w:rsidRPr="00074129">
        <w:rPr>
          <w:rStyle w:val="apple-converted-space"/>
          <w:sz w:val="32"/>
          <w:szCs w:val="32"/>
          <w:shd w:val="clear" w:color="auto" w:fill="FFFFFF"/>
        </w:rPr>
        <w:t> </w:t>
      </w:r>
      <w:r w:rsidRPr="00074129">
        <w:rPr>
          <w:sz w:val="32"/>
          <w:szCs w:val="32"/>
        </w:rPr>
        <w:br/>
      </w:r>
      <w:r w:rsidRPr="00074129">
        <w:rPr>
          <w:sz w:val="32"/>
          <w:szCs w:val="32"/>
        </w:rPr>
        <w:br/>
      </w:r>
      <w:r w:rsidRPr="00074129">
        <w:rPr>
          <w:sz w:val="32"/>
          <w:szCs w:val="32"/>
          <w:shd w:val="clear" w:color="auto" w:fill="FFFFFF"/>
        </w:rPr>
        <w:t>Acclimatization:</w:t>
      </w:r>
      <w:r w:rsidRPr="00074129">
        <w:rPr>
          <w:rStyle w:val="apple-converted-space"/>
          <w:sz w:val="32"/>
          <w:szCs w:val="32"/>
          <w:shd w:val="clear" w:color="auto" w:fill="FFFFFF"/>
        </w:rPr>
        <w:t> </w:t>
      </w:r>
      <w:r w:rsidRPr="00074129">
        <w:rPr>
          <w:sz w:val="32"/>
          <w:szCs w:val="32"/>
        </w:rPr>
        <w:br/>
      </w:r>
      <w:r w:rsidRPr="00074129">
        <w:rPr>
          <w:sz w:val="32"/>
          <w:szCs w:val="32"/>
          <w:shd w:val="clear" w:color="auto" w:fill="FFFFFF"/>
        </w:rPr>
        <w:t>Physiological adaptations that occur from natural environmental stressors</w:t>
      </w:r>
      <w:r w:rsidRPr="00074129">
        <w:rPr>
          <w:sz w:val="32"/>
          <w:szCs w:val="32"/>
        </w:rPr>
        <w:br/>
      </w:r>
      <w:r w:rsidRPr="00074129">
        <w:rPr>
          <w:sz w:val="32"/>
          <w:szCs w:val="32"/>
          <w:shd w:val="clear" w:color="auto" w:fill="FFFFFF"/>
        </w:rPr>
        <w:t>E.g. Exercising in a humid environment</w:t>
      </w:r>
    </w:p>
    <w:p w:rsidR="004F5FD9" w:rsidRPr="00074129" w:rsidRDefault="004F5FD9" w:rsidP="004F5FD9">
      <w:pPr>
        <w:pStyle w:val="NormalWeb"/>
        <w:shd w:val="clear" w:color="auto" w:fill="FFFFFF"/>
        <w:spacing w:before="120" w:beforeAutospacing="0" w:after="120" w:afterAutospacing="0" w:line="336" w:lineRule="atLeast"/>
        <w:rPr>
          <w:sz w:val="32"/>
          <w:szCs w:val="32"/>
          <w:shd w:val="clear" w:color="auto" w:fill="FFFFFF"/>
        </w:rPr>
      </w:pPr>
    </w:p>
    <w:p w:rsidR="004F5FD9" w:rsidRPr="00074129" w:rsidRDefault="004F5FD9" w:rsidP="004F5FD9">
      <w:pPr>
        <w:pStyle w:val="NormalWeb"/>
        <w:shd w:val="clear" w:color="auto" w:fill="FFFFFF"/>
        <w:spacing w:before="120" w:beforeAutospacing="0" w:after="120" w:afterAutospacing="0" w:line="336" w:lineRule="atLeast"/>
        <w:rPr>
          <w:sz w:val="32"/>
          <w:szCs w:val="32"/>
          <w:shd w:val="clear" w:color="auto" w:fill="FFFFFF"/>
        </w:rPr>
      </w:pPr>
    </w:p>
    <w:p w:rsidR="004F5FD9" w:rsidRPr="00074129" w:rsidRDefault="004F5FD9" w:rsidP="004F5FD9">
      <w:pPr>
        <w:shd w:val="clear" w:color="auto" w:fill="FFFFFF"/>
        <w:spacing w:line="360" w:lineRule="atLeast"/>
        <w:rPr>
          <w:rFonts w:ascii="Times New Roman" w:hAnsi="Times New Roman" w:cs="Times New Roman"/>
          <w:sz w:val="32"/>
          <w:szCs w:val="32"/>
        </w:rPr>
      </w:pPr>
      <w:r w:rsidRPr="00074129">
        <w:rPr>
          <w:rFonts w:ascii="Times New Roman" w:hAnsi="Times New Roman" w:cs="Times New Roman"/>
          <w:sz w:val="32"/>
          <w:szCs w:val="32"/>
        </w:rPr>
        <w:t>“Hibernation” is defined as a state of inactivity over an extended period. By this definition, the term can be applied to a myocardium (heart muscle) that has become dysfunctional, or even a computer that is “sleeping” but not completely turned off.</w:t>
      </w:r>
    </w:p>
    <w:p w:rsidR="004F5FD9" w:rsidRPr="00074129" w:rsidRDefault="004F5FD9" w:rsidP="004F5FD9">
      <w:pPr>
        <w:pStyle w:val="NormalWeb"/>
        <w:shd w:val="clear" w:color="auto" w:fill="FFFFFF"/>
        <w:spacing w:before="0" w:beforeAutospacing="0" w:after="525" w:afterAutospacing="0" w:line="360" w:lineRule="atLeast"/>
        <w:rPr>
          <w:sz w:val="32"/>
          <w:szCs w:val="32"/>
        </w:rPr>
      </w:pPr>
      <w:r w:rsidRPr="00074129">
        <w:rPr>
          <w:sz w:val="32"/>
          <w:szCs w:val="32"/>
        </w:rPr>
        <w:t xml:space="preserve">The definition as applied to animals, however, should be </w:t>
      </w:r>
      <w:proofErr w:type="spellStart"/>
      <w:r w:rsidRPr="00074129">
        <w:rPr>
          <w:sz w:val="32"/>
          <w:szCs w:val="32"/>
        </w:rPr>
        <w:t>referable</w:t>
      </w:r>
      <w:proofErr w:type="spellEnd"/>
      <w:r w:rsidRPr="00074129">
        <w:rPr>
          <w:sz w:val="32"/>
          <w:szCs w:val="32"/>
        </w:rPr>
        <w:t xml:space="preserve"> to physiological response to environmental change. Most people are aware that when an animal sleeps (the response) through winter (the environmental change), it is, in effect, hibernating. Physiologically, “sleep” is a state of reduced activity of muscle and nerve function accompanied by reduced cell metabolism; that is, reduced chemical reactions in the body cells.</w:t>
      </w:r>
    </w:p>
    <w:p w:rsidR="004F5FD9" w:rsidRPr="00074129" w:rsidRDefault="004F5FD9" w:rsidP="004F5FD9">
      <w:pPr>
        <w:pStyle w:val="NormalWeb"/>
        <w:shd w:val="clear" w:color="auto" w:fill="FFFFFF"/>
        <w:spacing w:before="0" w:beforeAutospacing="0" w:after="525" w:afterAutospacing="0" w:line="360" w:lineRule="atLeast"/>
        <w:rPr>
          <w:sz w:val="32"/>
          <w:szCs w:val="32"/>
        </w:rPr>
      </w:pPr>
      <w:r w:rsidRPr="00074129">
        <w:rPr>
          <w:sz w:val="32"/>
          <w:szCs w:val="32"/>
        </w:rPr>
        <w:lastRenderedPageBreak/>
        <w:t>Specifically, hibernation is sleep and also:</w:t>
      </w:r>
    </w:p>
    <w:p w:rsidR="004F5FD9" w:rsidRPr="00074129" w:rsidRDefault="004F5FD9" w:rsidP="004F5FD9">
      <w:pPr>
        <w:numPr>
          <w:ilvl w:val="0"/>
          <w:numId w:val="16"/>
        </w:numPr>
        <w:shd w:val="clear" w:color="auto" w:fill="FFFFFF"/>
        <w:spacing w:after="300" w:line="240" w:lineRule="auto"/>
        <w:ind w:left="375"/>
        <w:rPr>
          <w:rFonts w:ascii="Times New Roman" w:hAnsi="Times New Roman" w:cs="Times New Roman"/>
          <w:sz w:val="32"/>
          <w:szCs w:val="32"/>
        </w:rPr>
      </w:pPr>
      <w:r w:rsidRPr="00074129">
        <w:rPr>
          <w:rFonts w:ascii="Times New Roman" w:hAnsi="Times New Roman" w:cs="Times New Roman"/>
          <w:sz w:val="32"/>
          <w:szCs w:val="32"/>
        </w:rPr>
        <w:t>a response to weather conditions</w:t>
      </w:r>
    </w:p>
    <w:p w:rsidR="004F5FD9" w:rsidRPr="00074129" w:rsidRDefault="004F5FD9" w:rsidP="004F5FD9">
      <w:pPr>
        <w:numPr>
          <w:ilvl w:val="0"/>
          <w:numId w:val="16"/>
        </w:numPr>
        <w:shd w:val="clear" w:color="auto" w:fill="FFFFFF"/>
        <w:spacing w:after="300" w:line="240" w:lineRule="auto"/>
        <w:ind w:left="375"/>
        <w:rPr>
          <w:rFonts w:ascii="Times New Roman" w:hAnsi="Times New Roman" w:cs="Times New Roman"/>
          <w:sz w:val="32"/>
          <w:szCs w:val="32"/>
        </w:rPr>
      </w:pPr>
      <w:r w:rsidRPr="00074129">
        <w:rPr>
          <w:rFonts w:ascii="Times New Roman" w:hAnsi="Times New Roman" w:cs="Times New Roman"/>
          <w:sz w:val="32"/>
          <w:szCs w:val="32"/>
        </w:rPr>
        <w:t>accompanied by a substantial decline in body temperature; and</w:t>
      </w:r>
    </w:p>
    <w:p w:rsidR="004F5FD9" w:rsidRPr="00074129" w:rsidRDefault="004F5FD9" w:rsidP="004F5FD9">
      <w:pPr>
        <w:numPr>
          <w:ilvl w:val="0"/>
          <w:numId w:val="16"/>
        </w:numPr>
        <w:shd w:val="clear" w:color="auto" w:fill="FFFFFF"/>
        <w:spacing w:after="300" w:line="240" w:lineRule="auto"/>
        <w:ind w:left="375"/>
        <w:rPr>
          <w:rFonts w:ascii="Times New Roman" w:hAnsi="Times New Roman" w:cs="Times New Roman"/>
          <w:sz w:val="32"/>
          <w:szCs w:val="32"/>
        </w:rPr>
      </w:pPr>
      <w:proofErr w:type="gramStart"/>
      <w:r w:rsidRPr="00074129">
        <w:rPr>
          <w:rFonts w:ascii="Times New Roman" w:hAnsi="Times New Roman" w:cs="Times New Roman"/>
          <w:sz w:val="32"/>
          <w:szCs w:val="32"/>
        </w:rPr>
        <w:t>generally</w:t>
      </w:r>
      <w:proofErr w:type="gramEnd"/>
      <w:r w:rsidRPr="00074129">
        <w:rPr>
          <w:rFonts w:ascii="Times New Roman" w:hAnsi="Times New Roman" w:cs="Times New Roman"/>
          <w:sz w:val="32"/>
          <w:szCs w:val="32"/>
        </w:rPr>
        <w:t xml:space="preserve"> measured in months or seasonality rather than hours.</w:t>
      </w:r>
    </w:p>
    <w:p w:rsidR="004F5FD9" w:rsidRPr="00074129" w:rsidRDefault="004F5FD9" w:rsidP="004F5FD9">
      <w:pPr>
        <w:shd w:val="clear" w:color="auto" w:fill="FFFFFF"/>
        <w:spacing w:after="0" w:line="360" w:lineRule="atLeast"/>
        <w:rPr>
          <w:rFonts w:ascii="Times New Roman" w:hAnsi="Times New Roman" w:cs="Times New Roman"/>
          <w:sz w:val="32"/>
          <w:szCs w:val="32"/>
        </w:rPr>
      </w:pPr>
      <w:r w:rsidRPr="00074129">
        <w:rPr>
          <w:rFonts w:ascii="Times New Roman" w:hAnsi="Times New Roman" w:cs="Times New Roman"/>
          <w:sz w:val="32"/>
          <w:szCs w:val="32"/>
        </w:rPr>
        <w:t>By these criteria, human sleep is clearly not hibernation; nor is a bear (despite popular belief) that “sleeps” through winter, hibernating because its body temperature is decreased only slightly (6°C). Many true hibernators can depress their body temperature by more than 30°C.</w:t>
      </w:r>
    </w:p>
    <w:p w:rsidR="004F5FD9" w:rsidRPr="00074129" w:rsidRDefault="004F5FD9" w:rsidP="004F5FD9">
      <w:pPr>
        <w:pStyle w:val="Heading2"/>
        <w:shd w:val="clear" w:color="auto" w:fill="FFFFFF"/>
        <w:spacing w:before="188" w:after="188"/>
        <w:rPr>
          <w:rFonts w:ascii="Times New Roman" w:hAnsi="Times New Roman" w:cs="Times New Roman"/>
          <w:color w:val="auto"/>
          <w:sz w:val="32"/>
          <w:szCs w:val="32"/>
        </w:rPr>
      </w:pPr>
      <w:r w:rsidRPr="00074129">
        <w:rPr>
          <w:rFonts w:ascii="Times New Roman" w:hAnsi="Times New Roman" w:cs="Times New Roman"/>
          <w:color w:val="auto"/>
          <w:sz w:val="32"/>
          <w:szCs w:val="32"/>
        </w:rPr>
        <w:t xml:space="preserve">Hibernation </w:t>
      </w:r>
      <w:proofErr w:type="gramStart"/>
      <w:r w:rsidRPr="00074129">
        <w:rPr>
          <w:rFonts w:ascii="Times New Roman" w:hAnsi="Times New Roman" w:cs="Times New Roman"/>
          <w:color w:val="auto"/>
          <w:sz w:val="32"/>
          <w:szCs w:val="32"/>
        </w:rPr>
        <w:t>Versus</w:t>
      </w:r>
      <w:proofErr w:type="gramEnd"/>
      <w:r w:rsidRPr="00074129">
        <w:rPr>
          <w:rFonts w:ascii="Times New Roman" w:hAnsi="Times New Roman" w:cs="Times New Roman"/>
          <w:color w:val="auto"/>
          <w:sz w:val="32"/>
          <w:szCs w:val="32"/>
        </w:rPr>
        <w:t xml:space="preserve"> Aestivation</w:t>
      </w:r>
    </w:p>
    <w:p w:rsidR="004F5FD9" w:rsidRPr="00074129" w:rsidRDefault="004F5FD9" w:rsidP="004F5FD9">
      <w:pPr>
        <w:pStyle w:val="NormalWeb"/>
        <w:shd w:val="clear" w:color="auto" w:fill="FFFFFF"/>
        <w:spacing w:before="0" w:beforeAutospacing="0" w:after="525" w:afterAutospacing="0" w:line="360" w:lineRule="atLeast"/>
        <w:rPr>
          <w:sz w:val="32"/>
          <w:szCs w:val="32"/>
        </w:rPr>
      </w:pPr>
      <w:r w:rsidRPr="00074129">
        <w:rPr>
          <w:sz w:val="32"/>
          <w:szCs w:val="32"/>
        </w:rPr>
        <w:t>When hibernation is induced by events other than winter, the term “aestivation” is commonly applied instead. Aestivation, however, can be shorter than winter hibernation because environmental conditions (dry and/or hot spells) that bring about the physiological state are often less predictable. Snails aestivate during the hot hours of the day, but the lungfish may aestivate for years buried in dried-up lakes.</w:t>
      </w:r>
    </w:p>
    <w:p w:rsidR="004F5FD9" w:rsidRPr="00074129" w:rsidRDefault="004F5FD9" w:rsidP="004F5FD9">
      <w:pPr>
        <w:pStyle w:val="NormalWeb"/>
        <w:shd w:val="clear" w:color="auto" w:fill="FFFFFF"/>
        <w:spacing w:before="0" w:beforeAutospacing="0" w:after="525" w:afterAutospacing="0" w:line="360" w:lineRule="atLeast"/>
        <w:rPr>
          <w:sz w:val="32"/>
          <w:szCs w:val="32"/>
        </w:rPr>
      </w:pPr>
      <w:r w:rsidRPr="00074129">
        <w:rPr>
          <w:sz w:val="32"/>
          <w:szCs w:val="32"/>
        </w:rPr>
        <w:t>Both “hibernation” and “aestivation” can be interchangeable with “dormancy”, which is inactivity over a long period of time. When a snake is hibernating, it is basically in a state of dormancy. Dormancy in insects that hibernate through winter, during which their growth and development are suspended, is termed “diapause”.</w:t>
      </w:r>
    </w:p>
    <w:p w:rsidR="004F5FD9" w:rsidRPr="00074129" w:rsidRDefault="004F5FD9" w:rsidP="004F5FD9">
      <w:pPr>
        <w:pStyle w:val="Heading2"/>
        <w:shd w:val="clear" w:color="auto" w:fill="FFFFFF"/>
        <w:spacing w:before="188" w:after="188"/>
        <w:rPr>
          <w:rFonts w:ascii="Times New Roman" w:hAnsi="Times New Roman" w:cs="Times New Roman"/>
          <w:color w:val="auto"/>
          <w:sz w:val="32"/>
          <w:szCs w:val="32"/>
        </w:rPr>
      </w:pPr>
      <w:r w:rsidRPr="00074129">
        <w:rPr>
          <w:rFonts w:ascii="Times New Roman" w:hAnsi="Times New Roman" w:cs="Times New Roman"/>
          <w:color w:val="auto"/>
          <w:sz w:val="32"/>
          <w:szCs w:val="32"/>
        </w:rPr>
        <w:t>Ectotherms and Endotherms</w:t>
      </w:r>
    </w:p>
    <w:p w:rsidR="004F5FD9" w:rsidRPr="00074129" w:rsidRDefault="004F5FD9" w:rsidP="004F5FD9">
      <w:pPr>
        <w:pStyle w:val="NormalWeb"/>
        <w:shd w:val="clear" w:color="auto" w:fill="FFFFFF"/>
        <w:spacing w:before="0" w:beforeAutospacing="0" w:after="525" w:afterAutospacing="0" w:line="360" w:lineRule="atLeast"/>
        <w:rPr>
          <w:sz w:val="32"/>
          <w:szCs w:val="32"/>
        </w:rPr>
      </w:pPr>
      <w:r w:rsidRPr="00074129">
        <w:rPr>
          <w:sz w:val="32"/>
          <w:szCs w:val="32"/>
        </w:rPr>
        <w:t xml:space="preserve">Snails, lungfish, insects, snakes (which are reptiles), and frogs (amphibians) are ectotherms, meaning their body temperature increases when the environmental temperature is high but decreases when cold outside. When the external temperature is low for a long period, an </w:t>
      </w:r>
      <w:proofErr w:type="spellStart"/>
      <w:r w:rsidRPr="00074129">
        <w:rPr>
          <w:sz w:val="32"/>
          <w:szCs w:val="32"/>
        </w:rPr>
        <w:t>ectotherm</w:t>
      </w:r>
      <w:proofErr w:type="spellEnd"/>
      <w:r w:rsidRPr="00074129">
        <w:rPr>
          <w:sz w:val="32"/>
          <w:szCs w:val="32"/>
        </w:rPr>
        <w:t xml:space="preserve"> could become inactive for the duration of that (that is, </w:t>
      </w:r>
      <w:r w:rsidRPr="00074129">
        <w:rPr>
          <w:sz w:val="32"/>
          <w:szCs w:val="32"/>
        </w:rPr>
        <w:lastRenderedPageBreak/>
        <w:t>hibernate) because low body temperatures decrease the body’s enzyme activity, resulting in minimal muscle movement.</w:t>
      </w:r>
    </w:p>
    <w:p w:rsidR="004F5FD9" w:rsidRPr="00074129" w:rsidRDefault="004F5FD9" w:rsidP="004F5FD9">
      <w:pPr>
        <w:pStyle w:val="NormalWeb"/>
        <w:shd w:val="clear" w:color="auto" w:fill="FFFFFF"/>
        <w:spacing w:before="0" w:beforeAutospacing="0" w:after="525" w:afterAutospacing="0" w:line="360" w:lineRule="atLeast"/>
        <w:rPr>
          <w:sz w:val="32"/>
          <w:szCs w:val="32"/>
        </w:rPr>
      </w:pPr>
      <w:r w:rsidRPr="00074129">
        <w:rPr>
          <w:sz w:val="32"/>
          <w:szCs w:val="32"/>
        </w:rPr>
        <w:t>Mammals and birds are endotherms that can maintain a constantly high body temperature despite changes in the surrounding temperature. A healthy human, for instance, maintains a body temperature of 37°C regardless of whether it is hot or cold outside. Endotherms can do this because metabolizing cells in their body produce a sufficient amount of heat. Cell metabolism in ectotherms does not produce enough heat for body-temperature maintenance.</w:t>
      </w:r>
    </w:p>
    <w:p w:rsidR="004F5FD9" w:rsidRPr="00074129" w:rsidRDefault="004F5FD9" w:rsidP="004F5FD9">
      <w:pPr>
        <w:pStyle w:val="Heading2"/>
        <w:shd w:val="clear" w:color="auto" w:fill="FFFFFF"/>
        <w:spacing w:before="188" w:after="188"/>
        <w:rPr>
          <w:rFonts w:ascii="Times New Roman" w:hAnsi="Times New Roman" w:cs="Times New Roman"/>
          <w:color w:val="auto"/>
          <w:sz w:val="32"/>
          <w:szCs w:val="32"/>
        </w:rPr>
      </w:pPr>
      <w:r w:rsidRPr="00074129">
        <w:rPr>
          <w:rFonts w:ascii="Times New Roman" w:hAnsi="Times New Roman" w:cs="Times New Roman"/>
          <w:color w:val="auto"/>
          <w:sz w:val="32"/>
          <w:szCs w:val="32"/>
        </w:rPr>
        <w:t>Torpor and Adaptive Hypothermia</w:t>
      </w:r>
    </w:p>
    <w:p w:rsidR="004F5FD9" w:rsidRPr="00074129" w:rsidRDefault="004F5FD9" w:rsidP="004F5FD9">
      <w:pPr>
        <w:pStyle w:val="NormalWeb"/>
        <w:shd w:val="clear" w:color="auto" w:fill="FFFFFF"/>
        <w:spacing w:before="0" w:beforeAutospacing="0" w:after="525" w:afterAutospacing="0" w:line="360" w:lineRule="atLeast"/>
        <w:rPr>
          <w:sz w:val="32"/>
          <w:szCs w:val="32"/>
        </w:rPr>
      </w:pPr>
      <w:r w:rsidRPr="00074129">
        <w:rPr>
          <w:sz w:val="32"/>
          <w:szCs w:val="32"/>
        </w:rPr>
        <w:t>“Torpor” occurs when body temperature, metabolic rate, and other body functions are markedly lower than the normal condition of a given animal species. Hibernation, aestivation, and dormancy are simply a prolonged form of torpor.</w:t>
      </w:r>
    </w:p>
    <w:p w:rsidR="004F5FD9" w:rsidRPr="00074129" w:rsidRDefault="004F5FD9" w:rsidP="004F5FD9">
      <w:pPr>
        <w:pStyle w:val="NormalWeb"/>
        <w:shd w:val="clear" w:color="auto" w:fill="FFFFFF"/>
        <w:spacing w:before="0" w:beforeAutospacing="0" w:after="525" w:afterAutospacing="0" w:line="360" w:lineRule="atLeast"/>
        <w:rPr>
          <w:sz w:val="32"/>
          <w:szCs w:val="32"/>
        </w:rPr>
      </w:pPr>
      <w:r w:rsidRPr="00074129">
        <w:rPr>
          <w:sz w:val="32"/>
          <w:szCs w:val="32"/>
        </w:rPr>
        <w:t>Unlike ectotherms which are reliant on increasing external temperature to emerge from torpor, endotherms use internal heat production to arouse from torpor. This ability allows many endothermic species to enter torpor for less than a day, instead of months. This is known as “daily torpor”. Many small mammals and birds use this strategy to their advantage in variable environments.</w:t>
      </w:r>
    </w:p>
    <w:p w:rsidR="004F5FD9" w:rsidRPr="00074129" w:rsidRDefault="004F5FD9" w:rsidP="004F5FD9">
      <w:pPr>
        <w:pStyle w:val="NormalWeb"/>
        <w:shd w:val="clear" w:color="auto" w:fill="FFFFFF"/>
        <w:spacing w:before="0" w:beforeAutospacing="0" w:after="525" w:afterAutospacing="0" w:line="360" w:lineRule="atLeast"/>
        <w:rPr>
          <w:sz w:val="32"/>
          <w:szCs w:val="32"/>
        </w:rPr>
      </w:pPr>
      <w:r w:rsidRPr="00074129">
        <w:rPr>
          <w:sz w:val="32"/>
          <w:szCs w:val="32"/>
        </w:rPr>
        <w:t>In all cases, because cell metabolism requires energy, a reduction in metabolic rate is a measure to save energy. Not all animals can save energy this way because a lowered body temperature causes hypothermia, which for many species (human is an example) is lethal if prolonged. Torpor is “adaptive hypothermia” because survival in animals adopting this physiological condition is not negatively affected but is in fact enhanced.</w:t>
      </w:r>
    </w:p>
    <w:p w:rsidR="004F5FD9" w:rsidRPr="00074129" w:rsidRDefault="004F5FD9" w:rsidP="004F5FD9">
      <w:pPr>
        <w:pStyle w:val="NormalWeb"/>
        <w:shd w:val="clear" w:color="auto" w:fill="FFFFFF"/>
        <w:spacing w:before="120" w:beforeAutospacing="0" w:after="120" w:afterAutospacing="0" w:line="336" w:lineRule="atLeast"/>
        <w:rPr>
          <w:sz w:val="32"/>
          <w:szCs w:val="32"/>
        </w:rPr>
      </w:pPr>
    </w:p>
    <w:sectPr w:rsidR="004F5FD9" w:rsidRPr="00074129" w:rsidSect="00A02D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1C6D"/>
    <w:multiLevelType w:val="multilevel"/>
    <w:tmpl w:val="7B2E2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6C228E"/>
    <w:multiLevelType w:val="multilevel"/>
    <w:tmpl w:val="9C6A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2E1AC2"/>
    <w:multiLevelType w:val="multilevel"/>
    <w:tmpl w:val="D18E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9D36CC"/>
    <w:multiLevelType w:val="multilevel"/>
    <w:tmpl w:val="FEBAAF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0E4D36"/>
    <w:multiLevelType w:val="multilevel"/>
    <w:tmpl w:val="97A89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010A6F"/>
    <w:multiLevelType w:val="multilevel"/>
    <w:tmpl w:val="D64A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AB64B6"/>
    <w:multiLevelType w:val="multilevel"/>
    <w:tmpl w:val="C80C1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7D6E31"/>
    <w:multiLevelType w:val="multilevel"/>
    <w:tmpl w:val="5C70B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9325BF"/>
    <w:multiLevelType w:val="multilevel"/>
    <w:tmpl w:val="8C7E6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7F6C18"/>
    <w:multiLevelType w:val="multilevel"/>
    <w:tmpl w:val="390CF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0B6BE9"/>
    <w:multiLevelType w:val="multilevel"/>
    <w:tmpl w:val="567C5E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3A70532"/>
    <w:multiLevelType w:val="multilevel"/>
    <w:tmpl w:val="10084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BC415A"/>
    <w:multiLevelType w:val="multilevel"/>
    <w:tmpl w:val="A3C68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A44263"/>
    <w:multiLevelType w:val="multilevel"/>
    <w:tmpl w:val="07EE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7096DB0"/>
    <w:multiLevelType w:val="multilevel"/>
    <w:tmpl w:val="7D74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9655FB5"/>
    <w:multiLevelType w:val="multilevel"/>
    <w:tmpl w:val="ED706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15"/>
  </w:num>
  <w:num w:numId="4">
    <w:abstractNumId w:val="12"/>
  </w:num>
  <w:num w:numId="5">
    <w:abstractNumId w:val="3"/>
  </w:num>
  <w:num w:numId="6">
    <w:abstractNumId w:val="7"/>
  </w:num>
  <w:num w:numId="7">
    <w:abstractNumId w:val="10"/>
  </w:num>
  <w:num w:numId="8">
    <w:abstractNumId w:val="14"/>
  </w:num>
  <w:num w:numId="9">
    <w:abstractNumId w:val="4"/>
  </w:num>
  <w:num w:numId="10">
    <w:abstractNumId w:val="8"/>
  </w:num>
  <w:num w:numId="11">
    <w:abstractNumId w:val="5"/>
  </w:num>
  <w:num w:numId="12">
    <w:abstractNumId w:val="13"/>
  </w:num>
  <w:num w:numId="13">
    <w:abstractNumId w:val="9"/>
  </w:num>
  <w:num w:numId="14">
    <w:abstractNumId w:val="0"/>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4F5FD9"/>
    <w:rsid w:val="000006C5"/>
    <w:rsid w:val="00074129"/>
    <w:rsid w:val="000C4B5E"/>
    <w:rsid w:val="001850D4"/>
    <w:rsid w:val="00267740"/>
    <w:rsid w:val="003770DD"/>
    <w:rsid w:val="00393D3A"/>
    <w:rsid w:val="004F5FD9"/>
    <w:rsid w:val="00512AFC"/>
    <w:rsid w:val="005A0E09"/>
    <w:rsid w:val="005A534D"/>
    <w:rsid w:val="00660229"/>
    <w:rsid w:val="007F6170"/>
    <w:rsid w:val="00817B34"/>
    <w:rsid w:val="00843849"/>
    <w:rsid w:val="00853D39"/>
    <w:rsid w:val="0088112E"/>
    <w:rsid w:val="00916CA0"/>
    <w:rsid w:val="00917B11"/>
    <w:rsid w:val="009D23A9"/>
    <w:rsid w:val="00A02D82"/>
    <w:rsid w:val="00AB1536"/>
    <w:rsid w:val="00BA3CA0"/>
    <w:rsid w:val="00BD6F72"/>
    <w:rsid w:val="00C53473"/>
    <w:rsid w:val="00DB4739"/>
    <w:rsid w:val="00F57B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D82"/>
  </w:style>
  <w:style w:type="paragraph" w:styleId="Heading1">
    <w:name w:val="heading 1"/>
    <w:basedOn w:val="Normal"/>
    <w:next w:val="Normal"/>
    <w:link w:val="Heading1Char"/>
    <w:uiPriority w:val="9"/>
    <w:qFormat/>
    <w:rsid w:val="004F5F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F5F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F5FD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F5FD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F5F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F5FD9"/>
  </w:style>
  <w:style w:type="character" w:styleId="Hyperlink">
    <w:name w:val="Hyperlink"/>
    <w:basedOn w:val="DefaultParagraphFont"/>
    <w:uiPriority w:val="99"/>
    <w:unhideWhenUsed/>
    <w:rsid w:val="004F5FD9"/>
    <w:rPr>
      <w:color w:val="0000FF"/>
      <w:u w:val="single"/>
    </w:rPr>
  </w:style>
  <w:style w:type="character" w:customStyle="1" w:styleId="ilad">
    <w:name w:val="il_ad"/>
    <w:basedOn w:val="DefaultParagraphFont"/>
    <w:rsid w:val="004F5FD9"/>
  </w:style>
  <w:style w:type="character" w:styleId="Strong">
    <w:name w:val="Strong"/>
    <w:basedOn w:val="DefaultParagraphFont"/>
    <w:uiPriority w:val="22"/>
    <w:qFormat/>
    <w:rsid w:val="004F5FD9"/>
    <w:rPr>
      <w:b/>
      <w:bCs/>
    </w:rPr>
  </w:style>
  <w:style w:type="character" w:styleId="Emphasis">
    <w:name w:val="Emphasis"/>
    <w:basedOn w:val="DefaultParagraphFont"/>
    <w:uiPriority w:val="20"/>
    <w:qFormat/>
    <w:rsid w:val="004F5FD9"/>
    <w:rPr>
      <w:i/>
      <w:iCs/>
    </w:rPr>
  </w:style>
  <w:style w:type="character" w:customStyle="1" w:styleId="xcolor01">
    <w:name w:val="xcolor01"/>
    <w:basedOn w:val="DefaultParagraphFont"/>
    <w:rsid w:val="004F5FD9"/>
  </w:style>
  <w:style w:type="paragraph" w:styleId="BalloonText">
    <w:name w:val="Balloon Text"/>
    <w:basedOn w:val="Normal"/>
    <w:link w:val="BalloonTextChar"/>
    <w:uiPriority w:val="99"/>
    <w:semiHidden/>
    <w:unhideWhenUsed/>
    <w:rsid w:val="004F5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5FD9"/>
    <w:rPr>
      <w:rFonts w:ascii="Tahoma" w:hAnsi="Tahoma" w:cs="Tahoma"/>
      <w:sz w:val="16"/>
      <w:szCs w:val="16"/>
    </w:rPr>
  </w:style>
  <w:style w:type="paragraph" w:customStyle="1" w:styleId="figtitleicon01">
    <w:name w:val="fig_title_icon01"/>
    <w:basedOn w:val="Normal"/>
    <w:rsid w:val="004F5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titleread02">
    <w:name w:val="fig_title_read02"/>
    <w:basedOn w:val="Normal"/>
    <w:rsid w:val="004F5FD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F5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4F5FD9"/>
    <w:rPr>
      <w:rFonts w:ascii="Times New Roman" w:eastAsia="Times New Roman" w:hAnsi="Times New Roman" w:cs="Times New Roman"/>
      <w:b/>
      <w:bCs/>
      <w:sz w:val="27"/>
      <w:szCs w:val="27"/>
    </w:rPr>
  </w:style>
  <w:style w:type="character" w:customStyle="1" w:styleId="mw-headline">
    <w:name w:val="mw-headline"/>
    <w:basedOn w:val="DefaultParagraphFont"/>
    <w:rsid w:val="004F5FD9"/>
  </w:style>
  <w:style w:type="character" w:customStyle="1" w:styleId="mw-editsection">
    <w:name w:val="mw-editsection"/>
    <w:basedOn w:val="DefaultParagraphFont"/>
    <w:rsid w:val="004F5FD9"/>
  </w:style>
  <w:style w:type="character" w:customStyle="1" w:styleId="mw-editsection-bracket">
    <w:name w:val="mw-editsection-bracket"/>
    <w:basedOn w:val="DefaultParagraphFont"/>
    <w:rsid w:val="004F5FD9"/>
  </w:style>
  <w:style w:type="character" w:customStyle="1" w:styleId="key">
    <w:name w:val="key"/>
    <w:basedOn w:val="DefaultParagraphFont"/>
    <w:rsid w:val="004F5FD9"/>
  </w:style>
  <w:style w:type="character" w:customStyle="1" w:styleId="Heading1Char">
    <w:name w:val="Heading 1 Char"/>
    <w:basedOn w:val="DefaultParagraphFont"/>
    <w:link w:val="Heading1"/>
    <w:uiPriority w:val="9"/>
    <w:rsid w:val="004F5F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F5FD9"/>
    <w:rPr>
      <w:rFonts w:asciiTheme="majorHAnsi" w:eastAsiaTheme="majorEastAsia" w:hAnsiTheme="majorHAnsi" w:cstheme="majorBidi"/>
      <w:b/>
      <w:bCs/>
      <w:color w:val="4F81BD" w:themeColor="accent1"/>
      <w:sz w:val="26"/>
      <w:szCs w:val="26"/>
    </w:rPr>
  </w:style>
  <w:style w:type="paragraph" w:customStyle="1" w:styleId="copy">
    <w:name w:val="copy"/>
    <w:basedOn w:val="Normal"/>
    <w:rsid w:val="004F5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0">
    <w:name w:val="heading2"/>
    <w:basedOn w:val="DefaultParagraphFont"/>
    <w:rsid w:val="004F5FD9"/>
  </w:style>
  <w:style w:type="character" w:customStyle="1" w:styleId="ehow-name">
    <w:name w:val="ehow-name"/>
    <w:basedOn w:val="DefaultParagraphFont"/>
    <w:rsid w:val="004F5FD9"/>
  </w:style>
  <w:style w:type="paragraph" w:styleId="z-TopofForm">
    <w:name w:val="HTML Top of Form"/>
    <w:basedOn w:val="Normal"/>
    <w:next w:val="Normal"/>
    <w:link w:val="z-TopofFormChar"/>
    <w:hidden/>
    <w:uiPriority w:val="99"/>
    <w:semiHidden/>
    <w:unhideWhenUsed/>
    <w:rsid w:val="004F5FD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F5FD9"/>
    <w:rPr>
      <w:rFonts w:ascii="Arial" w:eastAsia="Times New Roman" w:hAnsi="Arial" w:cs="Arial"/>
      <w:vanish/>
      <w:sz w:val="16"/>
      <w:szCs w:val="16"/>
    </w:rPr>
  </w:style>
  <w:style w:type="character" w:customStyle="1" w:styleId="now-header">
    <w:name w:val="now-header"/>
    <w:basedOn w:val="DefaultParagraphFont"/>
    <w:rsid w:val="004F5FD9"/>
  </w:style>
  <w:style w:type="character" w:customStyle="1" w:styleId="now-online">
    <w:name w:val="now-online"/>
    <w:basedOn w:val="DefaultParagraphFont"/>
    <w:rsid w:val="004F5FD9"/>
  </w:style>
  <w:style w:type="paragraph" w:styleId="z-BottomofForm">
    <w:name w:val="HTML Bottom of Form"/>
    <w:basedOn w:val="Normal"/>
    <w:next w:val="Normal"/>
    <w:link w:val="z-BottomofFormChar"/>
    <w:hidden/>
    <w:uiPriority w:val="99"/>
    <w:semiHidden/>
    <w:unhideWhenUsed/>
    <w:rsid w:val="004F5FD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F5FD9"/>
    <w:rPr>
      <w:rFonts w:ascii="Arial" w:eastAsia="Times New Roman" w:hAnsi="Arial" w:cs="Arial"/>
      <w:vanish/>
      <w:sz w:val="16"/>
      <w:szCs w:val="16"/>
    </w:rPr>
  </w:style>
  <w:style w:type="character" w:customStyle="1" w:styleId="video-label">
    <w:name w:val="video-label"/>
    <w:basedOn w:val="DefaultParagraphFont"/>
    <w:rsid w:val="004F5FD9"/>
  </w:style>
  <w:style w:type="character" w:customStyle="1" w:styleId="branding">
    <w:name w:val="branding"/>
    <w:basedOn w:val="DefaultParagraphFont"/>
    <w:rsid w:val="004F5FD9"/>
  </w:style>
  <w:style w:type="character" w:customStyle="1" w:styleId="decoration">
    <w:name w:val="decoration"/>
    <w:basedOn w:val="DefaultParagraphFont"/>
    <w:rsid w:val="004F5FD9"/>
  </w:style>
  <w:style w:type="character" w:customStyle="1" w:styleId="Title1">
    <w:name w:val="Title1"/>
    <w:basedOn w:val="DefaultParagraphFont"/>
    <w:rsid w:val="004F5FD9"/>
  </w:style>
  <w:style w:type="paragraph" w:customStyle="1" w:styleId="wp-caption-text">
    <w:name w:val="wp-caption-text"/>
    <w:basedOn w:val="Normal"/>
    <w:rsid w:val="004F5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4F5FD9"/>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4F5FD9"/>
    <w:rPr>
      <w:rFonts w:asciiTheme="majorHAnsi" w:eastAsiaTheme="majorEastAsia" w:hAnsiTheme="majorHAnsi" w:cstheme="majorBidi"/>
      <w:b/>
      <w:bCs/>
      <w:i/>
      <w:iCs/>
      <w:color w:val="4F81BD" w:themeColor="accent1"/>
    </w:rPr>
  </w:style>
  <w:style w:type="character" w:customStyle="1" w:styleId="play-btn-large">
    <w:name w:val="play-btn-large"/>
    <w:basedOn w:val="DefaultParagraphFont"/>
    <w:rsid w:val="004F5FD9"/>
  </w:style>
  <w:style w:type="character" w:customStyle="1" w:styleId="hvr">
    <w:name w:val="hvr"/>
    <w:basedOn w:val="DefaultParagraphFont"/>
    <w:rsid w:val="004F5F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610086">
      <w:bodyDiv w:val="1"/>
      <w:marLeft w:val="0"/>
      <w:marRight w:val="0"/>
      <w:marTop w:val="0"/>
      <w:marBottom w:val="0"/>
      <w:divBdr>
        <w:top w:val="none" w:sz="0" w:space="0" w:color="auto"/>
        <w:left w:val="none" w:sz="0" w:space="0" w:color="auto"/>
        <w:bottom w:val="none" w:sz="0" w:space="0" w:color="auto"/>
        <w:right w:val="none" w:sz="0" w:space="0" w:color="auto"/>
      </w:divBdr>
    </w:div>
    <w:div w:id="401681183">
      <w:bodyDiv w:val="1"/>
      <w:marLeft w:val="0"/>
      <w:marRight w:val="0"/>
      <w:marTop w:val="0"/>
      <w:marBottom w:val="0"/>
      <w:divBdr>
        <w:top w:val="none" w:sz="0" w:space="0" w:color="auto"/>
        <w:left w:val="none" w:sz="0" w:space="0" w:color="auto"/>
        <w:bottom w:val="none" w:sz="0" w:space="0" w:color="auto"/>
        <w:right w:val="none" w:sz="0" w:space="0" w:color="auto"/>
      </w:divBdr>
      <w:divsChild>
        <w:div w:id="1074821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5727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6839416">
      <w:bodyDiv w:val="1"/>
      <w:marLeft w:val="0"/>
      <w:marRight w:val="0"/>
      <w:marTop w:val="0"/>
      <w:marBottom w:val="0"/>
      <w:divBdr>
        <w:top w:val="none" w:sz="0" w:space="0" w:color="auto"/>
        <w:left w:val="none" w:sz="0" w:space="0" w:color="auto"/>
        <w:bottom w:val="none" w:sz="0" w:space="0" w:color="auto"/>
        <w:right w:val="none" w:sz="0" w:space="0" w:color="auto"/>
      </w:divBdr>
    </w:div>
    <w:div w:id="696124988">
      <w:bodyDiv w:val="1"/>
      <w:marLeft w:val="0"/>
      <w:marRight w:val="0"/>
      <w:marTop w:val="0"/>
      <w:marBottom w:val="0"/>
      <w:divBdr>
        <w:top w:val="none" w:sz="0" w:space="0" w:color="auto"/>
        <w:left w:val="none" w:sz="0" w:space="0" w:color="auto"/>
        <w:bottom w:val="none" w:sz="0" w:space="0" w:color="auto"/>
        <w:right w:val="none" w:sz="0" w:space="0" w:color="auto"/>
      </w:divBdr>
    </w:div>
    <w:div w:id="1234895177">
      <w:bodyDiv w:val="1"/>
      <w:marLeft w:val="0"/>
      <w:marRight w:val="0"/>
      <w:marTop w:val="0"/>
      <w:marBottom w:val="0"/>
      <w:divBdr>
        <w:top w:val="none" w:sz="0" w:space="0" w:color="auto"/>
        <w:left w:val="none" w:sz="0" w:space="0" w:color="auto"/>
        <w:bottom w:val="none" w:sz="0" w:space="0" w:color="auto"/>
        <w:right w:val="none" w:sz="0" w:space="0" w:color="auto"/>
      </w:divBdr>
      <w:divsChild>
        <w:div w:id="299503115">
          <w:marLeft w:val="0"/>
          <w:marRight w:val="0"/>
          <w:marTop w:val="0"/>
          <w:marBottom w:val="0"/>
          <w:divBdr>
            <w:top w:val="none" w:sz="0" w:space="0" w:color="auto"/>
            <w:left w:val="none" w:sz="0" w:space="0" w:color="auto"/>
            <w:bottom w:val="none" w:sz="0" w:space="0" w:color="auto"/>
            <w:right w:val="none" w:sz="0" w:space="0" w:color="auto"/>
          </w:divBdr>
          <w:divsChild>
            <w:div w:id="2055084433">
              <w:marLeft w:val="0"/>
              <w:marRight w:val="0"/>
              <w:marTop w:val="0"/>
              <w:marBottom w:val="0"/>
              <w:divBdr>
                <w:top w:val="none" w:sz="0" w:space="0" w:color="auto"/>
                <w:left w:val="none" w:sz="0" w:space="0" w:color="auto"/>
                <w:bottom w:val="none" w:sz="0" w:space="0" w:color="auto"/>
                <w:right w:val="none" w:sz="0" w:space="0" w:color="auto"/>
              </w:divBdr>
              <w:divsChild>
                <w:div w:id="230386605">
                  <w:marLeft w:val="0"/>
                  <w:marRight w:val="0"/>
                  <w:marTop w:val="0"/>
                  <w:marBottom w:val="0"/>
                  <w:divBdr>
                    <w:top w:val="none" w:sz="0" w:space="0" w:color="auto"/>
                    <w:left w:val="none" w:sz="0" w:space="0" w:color="auto"/>
                    <w:bottom w:val="none" w:sz="0" w:space="0" w:color="auto"/>
                    <w:right w:val="none" w:sz="0" w:space="0" w:color="auto"/>
                  </w:divBdr>
                </w:div>
              </w:divsChild>
            </w:div>
            <w:div w:id="1987274319">
              <w:marLeft w:val="0"/>
              <w:marRight w:val="0"/>
              <w:marTop w:val="0"/>
              <w:marBottom w:val="0"/>
              <w:divBdr>
                <w:top w:val="none" w:sz="0" w:space="0" w:color="auto"/>
                <w:left w:val="none" w:sz="0" w:space="0" w:color="auto"/>
                <w:bottom w:val="none" w:sz="0" w:space="0" w:color="auto"/>
                <w:right w:val="none" w:sz="0" w:space="0" w:color="auto"/>
              </w:divBdr>
              <w:divsChild>
                <w:div w:id="1489785898">
                  <w:marLeft w:val="0"/>
                  <w:marRight w:val="0"/>
                  <w:marTop w:val="0"/>
                  <w:marBottom w:val="0"/>
                  <w:divBdr>
                    <w:top w:val="none" w:sz="0" w:space="0" w:color="auto"/>
                    <w:left w:val="none" w:sz="0" w:space="0" w:color="auto"/>
                    <w:bottom w:val="none" w:sz="0" w:space="0" w:color="auto"/>
                    <w:right w:val="none" w:sz="0" w:space="0" w:color="auto"/>
                  </w:divBdr>
                </w:div>
              </w:divsChild>
            </w:div>
            <w:div w:id="264265868">
              <w:marLeft w:val="0"/>
              <w:marRight w:val="0"/>
              <w:marTop w:val="0"/>
              <w:marBottom w:val="0"/>
              <w:divBdr>
                <w:top w:val="none" w:sz="0" w:space="0" w:color="auto"/>
                <w:left w:val="none" w:sz="0" w:space="0" w:color="auto"/>
                <w:bottom w:val="none" w:sz="0" w:space="0" w:color="auto"/>
                <w:right w:val="none" w:sz="0" w:space="0" w:color="auto"/>
              </w:divBdr>
              <w:divsChild>
                <w:div w:id="1373264329">
                  <w:marLeft w:val="0"/>
                  <w:marRight w:val="0"/>
                  <w:marTop w:val="0"/>
                  <w:marBottom w:val="0"/>
                  <w:divBdr>
                    <w:top w:val="none" w:sz="0" w:space="0" w:color="auto"/>
                    <w:left w:val="none" w:sz="0" w:space="0" w:color="auto"/>
                    <w:bottom w:val="none" w:sz="0" w:space="0" w:color="auto"/>
                    <w:right w:val="none" w:sz="0" w:space="0" w:color="auto"/>
                  </w:divBdr>
                  <w:divsChild>
                    <w:div w:id="152305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1268057">
              <w:marLeft w:val="0"/>
              <w:marRight w:val="0"/>
              <w:marTop w:val="0"/>
              <w:marBottom w:val="0"/>
              <w:divBdr>
                <w:top w:val="none" w:sz="0" w:space="0" w:color="auto"/>
                <w:left w:val="none" w:sz="0" w:space="0" w:color="auto"/>
                <w:bottom w:val="none" w:sz="0" w:space="0" w:color="auto"/>
                <w:right w:val="none" w:sz="0" w:space="0" w:color="auto"/>
              </w:divBdr>
              <w:divsChild>
                <w:div w:id="2036878707">
                  <w:marLeft w:val="0"/>
                  <w:marRight w:val="0"/>
                  <w:marTop w:val="0"/>
                  <w:marBottom w:val="0"/>
                  <w:divBdr>
                    <w:top w:val="none" w:sz="0" w:space="0" w:color="auto"/>
                    <w:left w:val="none" w:sz="0" w:space="0" w:color="auto"/>
                    <w:bottom w:val="none" w:sz="0" w:space="0" w:color="auto"/>
                    <w:right w:val="none" w:sz="0" w:space="0" w:color="auto"/>
                  </w:divBdr>
                </w:div>
              </w:divsChild>
            </w:div>
            <w:div w:id="1091203118">
              <w:marLeft w:val="0"/>
              <w:marRight w:val="0"/>
              <w:marTop w:val="0"/>
              <w:marBottom w:val="0"/>
              <w:divBdr>
                <w:top w:val="none" w:sz="0" w:space="0" w:color="auto"/>
                <w:left w:val="none" w:sz="0" w:space="0" w:color="auto"/>
                <w:bottom w:val="none" w:sz="0" w:space="0" w:color="auto"/>
                <w:right w:val="none" w:sz="0" w:space="0" w:color="auto"/>
              </w:divBdr>
              <w:divsChild>
                <w:div w:id="475030540">
                  <w:marLeft w:val="0"/>
                  <w:marRight w:val="0"/>
                  <w:marTop w:val="0"/>
                  <w:marBottom w:val="0"/>
                  <w:divBdr>
                    <w:top w:val="none" w:sz="0" w:space="0" w:color="auto"/>
                    <w:left w:val="none" w:sz="0" w:space="0" w:color="auto"/>
                    <w:bottom w:val="none" w:sz="0" w:space="0" w:color="auto"/>
                    <w:right w:val="none" w:sz="0" w:space="0" w:color="auto"/>
                  </w:divBdr>
                </w:div>
              </w:divsChild>
            </w:div>
            <w:div w:id="1934052914">
              <w:marLeft w:val="0"/>
              <w:marRight w:val="0"/>
              <w:marTop w:val="0"/>
              <w:marBottom w:val="0"/>
              <w:divBdr>
                <w:top w:val="none" w:sz="0" w:space="0" w:color="auto"/>
                <w:left w:val="none" w:sz="0" w:space="0" w:color="auto"/>
                <w:bottom w:val="none" w:sz="0" w:space="0" w:color="auto"/>
                <w:right w:val="none" w:sz="0" w:space="0" w:color="auto"/>
              </w:divBdr>
              <w:divsChild>
                <w:div w:id="905382772">
                  <w:marLeft w:val="0"/>
                  <w:marRight w:val="0"/>
                  <w:marTop w:val="0"/>
                  <w:marBottom w:val="0"/>
                  <w:divBdr>
                    <w:top w:val="none" w:sz="0" w:space="0" w:color="auto"/>
                    <w:left w:val="none" w:sz="0" w:space="0" w:color="auto"/>
                    <w:bottom w:val="none" w:sz="0" w:space="0" w:color="auto"/>
                    <w:right w:val="none" w:sz="0" w:space="0" w:color="auto"/>
                  </w:divBdr>
                </w:div>
              </w:divsChild>
            </w:div>
            <w:div w:id="1320769089">
              <w:marLeft w:val="0"/>
              <w:marRight w:val="0"/>
              <w:marTop w:val="0"/>
              <w:marBottom w:val="0"/>
              <w:divBdr>
                <w:top w:val="none" w:sz="0" w:space="0" w:color="auto"/>
                <w:left w:val="none" w:sz="0" w:space="0" w:color="auto"/>
                <w:bottom w:val="none" w:sz="0" w:space="0" w:color="auto"/>
                <w:right w:val="none" w:sz="0" w:space="0" w:color="auto"/>
              </w:divBdr>
              <w:divsChild>
                <w:div w:id="954948103">
                  <w:marLeft w:val="0"/>
                  <w:marRight w:val="0"/>
                  <w:marTop w:val="0"/>
                  <w:marBottom w:val="450"/>
                  <w:divBdr>
                    <w:top w:val="none" w:sz="0" w:space="0" w:color="auto"/>
                    <w:left w:val="none" w:sz="0" w:space="0" w:color="auto"/>
                    <w:bottom w:val="none" w:sz="0" w:space="0" w:color="auto"/>
                    <w:right w:val="none" w:sz="0" w:space="0" w:color="auto"/>
                  </w:divBdr>
                  <w:divsChild>
                    <w:div w:id="1302267148">
                      <w:marLeft w:val="0"/>
                      <w:marRight w:val="0"/>
                      <w:marTop w:val="0"/>
                      <w:marBottom w:val="300"/>
                      <w:divBdr>
                        <w:top w:val="none" w:sz="0" w:space="0" w:color="auto"/>
                        <w:left w:val="none" w:sz="0" w:space="0" w:color="auto"/>
                        <w:bottom w:val="none" w:sz="0" w:space="0" w:color="auto"/>
                        <w:right w:val="none" w:sz="0" w:space="0" w:color="auto"/>
                      </w:divBdr>
                      <w:divsChild>
                        <w:div w:id="897862644">
                          <w:marLeft w:val="0"/>
                          <w:marRight w:val="0"/>
                          <w:marTop w:val="0"/>
                          <w:marBottom w:val="0"/>
                          <w:divBdr>
                            <w:top w:val="none" w:sz="0" w:space="0" w:color="auto"/>
                            <w:left w:val="none" w:sz="0" w:space="0" w:color="auto"/>
                            <w:bottom w:val="none" w:sz="0" w:space="0" w:color="auto"/>
                            <w:right w:val="none" w:sz="0" w:space="0" w:color="auto"/>
                          </w:divBdr>
                        </w:div>
                        <w:div w:id="1872957553">
                          <w:marLeft w:val="0"/>
                          <w:marRight w:val="0"/>
                          <w:marTop w:val="0"/>
                          <w:marBottom w:val="150"/>
                          <w:divBdr>
                            <w:top w:val="none" w:sz="0" w:space="0" w:color="auto"/>
                            <w:left w:val="none" w:sz="0" w:space="0" w:color="auto"/>
                            <w:bottom w:val="none" w:sz="0" w:space="0" w:color="auto"/>
                            <w:right w:val="none" w:sz="0" w:space="0" w:color="auto"/>
                          </w:divBdr>
                        </w:div>
                        <w:div w:id="1180465631">
                          <w:marLeft w:val="0"/>
                          <w:marRight w:val="0"/>
                          <w:marTop w:val="0"/>
                          <w:marBottom w:val="0"/>
                          <w:divBdr>
                            <w:top w:val="none" w:sz="0" w:space="0" w:color="auto"/>
                            <w:left w:val="none" w:sz="0" w:space="0" w:color="auto"/>
                            <w:bottom w:val="none" w:sz="0" w:space="0" w:color="auto"/>
                            <w:right w:val="none" w:sz="0" w:space="0" w:color="auto"/>
                          </w:divBdr>
                        </w:div>
                        <w:div w:id="2077824117">
                          <w:marLeft w:val="0"/>
                          <w:marRight w:val="0"/>
                          <w:marTop w:val="0"/>
                          <w:marBottom w:val="150"/>
                          <w:divBdr>
                            <w:top w:val="none" w:sz="0" w:space="0" w:color="auto"/>
                            <w:left w:val="none" w:sz="0" w:space="0" w:color="auto"/>
                            <w:bottom w:val="none" w:sz="0" w:space="0" w:color="auto"/>
                            <w:right w:val="none" w:sz="0" w:space="0" w:color="auto"/>
                          </w:divBdr>
                        </w:div>
                        <w:div w:id="1291939428">
                          <w:marLeft w:val="0"/>
                          <w:marRight w:val="0"/>
                          <w:marTop w:val="0"/>
                          <w:marBottom w:val="0"/>
                          <w:divBdr>
                            <w:top w:val="none" w:sz="0" w:space="0" w:color="auto"/>
                            <w:left w:val="none" w:sz="0" w:space="0" w:color="auto"/>
                            <w:bottom w:val="none" w:sz="0" w:space="0" w:color="auto"/>
                            <w:right w:val="none" w:sz="0" w:space="0" w:color="auto"/>
                          </w:divBdr>
                        </w:div>
                        <w:div w:id="619919695">
                          <w:marLeft w:val="0"/>
                          <w:marRight w:val="0"/>
                          <w:marTop w:val="0"/>
                          <w:marBottom w:val="150"/>
                          <w:divBdr>
                            <w:top w:val="none" w:sz="0" w:space="0" w:color="auto"/>
                            <w:left w:val="none" w:sz="0" w:space="0" w:color="auto"/>
                            <w:bottom w:val="none" w:sz="0" w:space="0" w:color="auto"/>
                            <w:right w:val="none" w:sz="0" w:space="0" w:color="auto"/>
                          </w:divBdr>
                        </w:div>
                        <w:div w:id="662050253">
                          <w:marLeft w:val="0"/>
                          <w:marRight w:val="0"/>
                          <w:marTop w:val="0"/>
                          <w:marBottom w:val="0"/>
                          <w:divBdr>
                            <w:top w:val="none" w:sz="0" w:space="0" w:color="auto"/>
                            <w:left w:val="none" w:sz="0" w:space="0" w:color="auto"/>
                            <w:bottom w:val="none" w:sz="0" w:space="0" w:color="auto"/>
                            <w:right w:val="none" w:sz="0" w:space="0" w:color="auto"/>
                          </w:divBdr>
                        </w:div>
                        <w:div w:id="1715040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185963">
              <w:marLeft w:val="0"/>
              <w:marRight w:val="0"/>
              <w:marTop w:val="0"/>
              <w:marBottom w:val="450"/>
              <w:divBdr>
                <w:top w:val="none" w:sz="0" w:space="0" w:color="auto"/>
                <w:left w:val="none" w:sz="0" w:space="0" w:color="auto"/>
                <w:bottom w:val="none" w:sz="0" w:space="0" w:color="auto"/>
                <w:right w:val="none" w:sz="0" w:space="0" w:color="auto"/>
              </w:divBdr>
            </w:div>
            <w:div w:id="1346591991">
              <w:marLeft w:val="0"/>
              <w:marRight w:val="0"/>
              <w:marTop w:val="0"/>
              <w:marBottom w:val="525"/>
              <w:divBdr>
                <w:top w:val="none" w:sz="0" w:space="0" w:color="auto"/>
                <w:left w:val="none" w:sz="0" w:space="0" w:color="auto"/>
                <w:bottom w:val="none" w:sz="0" w:space="0" w:color="auto"/>
                <w:right w:val="none" w:sz="0" w:space="0" w:color="auto"/>
              </w:divBdr>
              <w:divsChild>
                <w:div w:id="1953441553">
                  <w:marLeft w:val="0"/>
                  <w:marRight w:val="0"/>
                  <w:marTop w:val="0"/>
                  <w:marBottom w:val="0"/>
                  <w:divBdr>
                    <w:top w:val="none" w:sz="0" w:space="0" w:color="auto"/>
                    <w:left w:val="none" w:sz="0" w:space="0" w:color="auto"/>
                    <w:bottom w:val="none" w:sz="0" w:space="0" w:color="auto"/>
                    <w:right w:val="none" w:sz="0" w:space="0" w:color="auto"/>
                  </w:divBdr>
                </w:div>
              </w:divsChild>
            </w:div>
            <w:div w:id="507793547">
              <w:marLeft w:val="0"/>
              <w:marRight w:val="0"/>
              <w:marTop w:val="0"/>
              <w:marBottom w:val="0"/>
              <w:divBdr>
                <w:top w:val="none" w:sz="0" w:space="0" w:color="auto"/>
                <w:left w:val="none" w:sz="0" w:space="0" w:color="auto"/>
                <w:bottom w:val="none" w:sz="0" w:space="0" w:color="auto"/>
                <w:right w:val="none" w:sz="0" w:space="0" w:color="auto"/>
              </w:divBdr>
            </w:div>
            <w:div w:id="126707661">
              <w:marLeft w:val="0"/>
              <w:marRight w:val="0"/>
              <w:marTop w:val="0"/>
              <w:marBottom w:val="0"/>
              <w:divBdr>
                <w:top w:val="none" w:sz="0" w:space="0" w:color="auto"/>
                <w:left w:val="none" w:sz="0" w:space="0" w:color="auto"/>
                <w:bottom w:val="none" w:sz="0" w:space="0" w:color="auto"/>
                <w:right w:val="none" w:sz="0" w:space="0" w:color="auto"/>
              </w:divBdr>
              <w:divsChild>
                <w:div w:id="980773051">
                  <w:marLeft w:val="0"/>
                  <w:marRight w:val="0"/>
                  <w:marTop w:val="0"/>
                  <w:marBottom w:val="0"/>
                  <w:divBdr>
                    <w:top w:val="none" w:sz="0" w:space="0" w:color="auto"/>
                    <w:left w:val="none" w:sz="0" w:space="0" w:color="auto"/>
                    <w:bottom w:val="none" w:sz="0" w:space="0" w:color="auto"/>
                    <w:right w:val="none" w:sz="0" w:space="0" w:color="auto"/>
                  </w:divBdr>
                  <w:divsChild>
                    <w:div w:id="1783305649">
                      <w:marLeft w:val="0"/>
                      <w:marRight w:val="0"/>
                      <w:marTop w:val="0"/>
                      <w:marBottom w:val="0"/>
                      <w:divBdr>
                        <w:top w:val="none" w:sz="0" w:space="0" w:color="auto"/>
                        <w:left w:val="none" w:sz="0" w:space="0" w:color="auto"/>
                        <w:bottom w:val="none" w:sz="0" w:space="0" w:color="auto"/>
                        <w:right w:val="none" w:sz="0" w:space="0" w:color="auto"/>
                      </w:divBdr>
                      <w:divsChild>
                        <w:div w:id="49352184">
                          <w:marLeft w:val="0"/>
                          <w:marRight w:val="0"/>
                          <w:marTop w:val="0"/>
                          <w:marBottom w:val="0"/>
                          <w:divBdr>
                            <w:top w:val="none" w:sz="0" w:space="0" w:color="auto"/>
                            <w:left w:val="none" w:sz="0" w:space="0" w:color="auto"/>
                            <w:bottom w:val="none" w:sz="0" w:space="0" w:color="auto"/>
                            <w:right w:val="none" w:sz="0" w:space="0" w:color="auto"/>
                          </w:divBdr>
                          <w:divsChild>
                            <w:div w:id="2073041298">
                              <w:marLeft w:val="0"/>
                              <w:marRight w:val="0"/>
                              <w:marTop w:val="0"/>
                              <w:marBottom w:val="0"/>
                              <w:divBdr>
                                <w:top w:val="none" w:sz="0" w:space="0" w:color="auto"/>
                                <w:left w:val="none" w:sz="0" w:space="0" w:color="auto"/>
                                <w:bottom w:val="none" w:sz="0" w:space="0" w:color="auto"/>
                                <w:right w:val="none" w:sz="0" w:space="0" w:color="auto"/>
                              </w:divBdr>
                              <w:divsChild>
                                <w:div w:id="1294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873">
                          <w:marLeft w:val="0"/>
                          <w:marRight w:val="0"/>
                          <w:marTop w:val="0"/>
                          <w:marBottom w:val="0"/>
                          <w:divBdr>
                            <w:top w:val="none" w:sz="0" w:space="0" w:color="auto"/>
                            <w:left w:val="none" w:sz="0" w:space="0" w:color="auto"/>
                            <w:bottom w:val="none" w:sz="0" w:space="0" w:color="auto"/>
                            <w:right w:val="none" w:sz="0" w:space="0" w:color="auto"/>
                          </w:divBdr>
                          <w:divsChild>
                            <w:div w:id="1387607380">
                              <w:marLeft w:val="0"/>
                              <w:marRight w:val="0"/>
                              <w:marTop w:val="0"/>
                              <w:marBottom w:val="45"/>
                              <w:divBdr>
                                <w:top w:val="single" w:sz="2" w:space="0" w:color="A9A9A9"/>
                                <w:left w:val="single" w:sz="2" w:space="0" w:color="A9A9A9"/>
                                <w:bottom w:val="single" w:sz="2" w:space="0" w:color="A9A9A9"/>
                                <w:right w:val="single" w:sz="2" w:space="0" w:color="A9A9A9"/>
                              </w:divBdr>
                              <w:divsChild>
                                <w:div w:id="1708994268">
                                  <w:marLeft w:val="0"/>
                                  <w:marRight w:val="0"/>
                                  <w:marTop w:val="0"/>
                                  <w:marBottom w:val="0"/>
                                  <w:divBdr>
                                    <w:top w:val="none" w:sz="0" w:space="0" w:color="auto"/>
                                    <w:left w:val="none" w:sz="0" w:space="0" w:color="auto"/>
                                    <w:bottom w:val="none" w:sz="0" w:space="0" w:color="auto"/>
                                    <w:right w:val="none" w:sz="0" w:space="0" w:color="auto"/>
                                  </w:divBdr>
                                  <w:divsChild>
                                    <w:div w:id="1753774505">
                                      <w:marLeft w:val="0"/>
                                      <w:marRight w:val="0"/>
                                      <w:marTop w:val="0"/>
                                      <w:marBottom w:val="0"/>
                                      <w:divBdr>
                                        <w:top w:val="none" w:sz="0" w:space="0" w:color="auto"/>
                                        <w:left w:val="none" w:sz="0" w:space="0" w:color="auto"/>
                                        <w:bottom w:val="none" w:sz="0" w:space="0" w:color="auto"/>
                                        <w:right w:val="none" w:sz="0" w:space="0" w:color="auto"/>
                                      </w:divBdr>
                                    </w:div>
                                    <w:div w:id="1984459159">
                                      <w:marLeft w:val="120"/>
                                      <w:marRight w:val="0"/>
                                      <w:marTop w:val="0"/>
                                      <w:marBottom w:val="0"/>
                                      <w:divBdr>
                                        <w:top w:val="none" w:sz="0" w:space="0" w:color="auto"/>
                                        <w:left w:val="none" w:sz="0" w:space="0" w:color="auto"/>
                                        <w:bottom w:val="none" w:sz="0" w:space="0" w:color="auto"/>
                                        <w:right w:val="none" w:sz="0" w:space="0" w:color="auto"/>
                                      </w:divBdr>
                                    </w:div>
                                    <w:div w:id="1160197788">
                                      <w:marLeft w:val="120"/>
                                      <w:marRight w:val="0"/>
                                      <w:marTop w:val="0"/>
                                      <w:marBottom w:val="0"/>
                                      <w:divBdr>
                                        <w:top w:val="none" w:sz="0" w:space="0" w:color="auto"/>
                                        <w:left w:val="none" w:sz="0" w:space="0" w:color="auto"/>
                                        <w:bottom w:val="none" w:sz="0" w:space="0" w:color="auto"/>
                                        <w:right w:val="none" w:sz="0" w:space="0" w:color="auto"/>
                                      </w:divBdr>
                                    </w:div>
                                    <w:div w:id="12754877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14583">
                          <w:marLeft w:val="0"/>
                          <w:marRight w:val="0"/>
                          <w:marTop w:val="0"/>
                          <w:marBottom w:val="0"/>
                          <w:divBdr>
                            <w:top w:val="none" w:sz="0" w:space="0" w:color="auto"/>
                            <w:left w:val="none" w:sz="0" w:space="0" w:color="auto"/>
                            <w:bottom w:val="none" w:sz="0" w:space="0" w:color="auto"/>
                            <w:right w:val="none" w:sz="0" w:space="0" w:color="auto"/>
                          </w:divBdr>
                          <w:divsChild>
                            <w:div w:id="15706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11868">
      <w:bodyDiv w:val="1"/>
      <w:marLeft w:val="0"/>
      <w:marRight w:val="0"/>
      <w:marTop w:val="0"/>
      <w:marBottom w:val="0"/>
      <w:divBdr>
        <w:top w:val="none" w:sz="0" w:space="0" w:color="auto"/>
        <w:left w:val="none" w:sz="0" w:space="0" w:color="auto"/>
        <w:bottom w:val="none" w:sz="0" w:space="0" w:color="auto"/>
        <w:right w:val="none" w:sz="0" w:space="0" w:color="auto"/>
      </w:divBdr>
    </w:div>
    <w:div w:id="1330909072">
      <w:bodyDiv w:val="1"/>
      <w:marLeft w:val="0"/>
      <w:marRight w:val="0"/>
      <w:marTop w:val="0"/>
      <w:marBottom w:val="0"/>
      <w:divBdr>
        <w:top w:val="none" w:sz="0" w:space="0" w:color="auto"/>
        <w:left w:val="none" w:sz="0" w:space="0" w:color="auto"/>
        <w:bottom w:val="none" w:sz="0" w:space="0" w:color="auto"/>
        <w:right w:val="none" w:sz="0" w:space="0" w:color="auto"/>
      </w:divBdr>
      <w:divsChild>
        <w:div w:id="152911072">
          <w:marLeft w:val="336"/>
          <w:marRight w:val="0"/>
          <w:marTop w:val="120"/>
          <w:marBottom w:val="312"/>
          <w:divBdr>
            <w:top w:val="none" w:sz="0" w:space="0" w:color="auto"/>
            <w:left w:val="none" w:sz="0" w:space="0" w:color="auto"/>
            <w:bottom w:val="none" w:sz="0" w:space="0" w:color="auto"/>
            <w:right w:val="none" w:sz="0" w:space="0" w:color="auto"/>
          </w:divBdr>
          <w:divsChild>
            <w:div w:id="1739552416">
              <w:marLeft w:val="0"/>
              <w:marRight w:val="0"/>
              <w:marTop w:val="0"/>
              <w:marBottom w:val="0"/>
              <w:divBdr>
                <w:top w:val="single" w:sz="6" w:space="0" w:color="CCCCCC"/>
                <w:left w:val="single" w:sz="6" w:space="0" w:color="CCCCCC"/>
                <w:bottom w:val="single" w:sz="6" w:space="0" w:color="CCCCCC"/>
                <w:right w:val="single" w:sz="6" w:space="0" w:color="CCCCCC"/>
              </w:divBdr>
              <w:divsChild>
                <w:div w:id="15530329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90837">
      <w:bodyDiv w:val="1"/>
      <w:marLeft w:val="0"/>
      <w:marRight w:val="0"/>
      <w:marTop w:val="0"/>
      <w:marBottom w:val="0"/>
      <w:divBdr>
        <w:top w:val="none" w:sz="0" w:space="0" w:color="auto"/>
        <w:left w:val="none" w:sz="0" w:space="0" w:color="auto"/>
        <w:bottom w:val="none" w:sz="0" w:space="0" w:color="auto"/>
        <w:right w:val="none" w:sz="0" w:space="0" w:color="auto"/>
      </w:divBdr>
      <w:divsChild>
        <w:div w:id="1903907328">
          <w:marLeft w:val="0"/>
          <w:marRight w:val="0"/>
          <w:marTop w:val="0"/>
          <w:marBottom w:val="150"/>
          <w:divBdr>
            <w:top w:val="none" w:sz="0" w:space="0" w:color="auto"/>
            <w:left w:val="none" w:sz="0" w:space="0" w:color="auto"/>
            <w:bottom w:val="none" w:sz="0" w:space="0" w:color="auto"/>
            <w:right w:val="none" w:sz="0" w:space="0" w:color="auto"/>
          </w:divBdr>
        </w:div>
        <w:div w:id="1388650367">
          <w:marLeft w:val="0"/>
          <w:marRight w:val="0"/>
          <w:marTop w:val="0"/>
          <w:marBottom w:val="0"/>
          <w:divBdr>
            <w:top w:val="none" w:sz="0" w:space="0" w:color="auto"/>
            <w:left w:val="none" w:sz="0" w:space="0" w:color="auto"/>
            <w:bottom w:val="none" w:sz="0" w:space="0" w:color="auto"/>
            <w:right w:val="none" w:sz="0" w:space="0" w:color="auto"/>
          </w:divBdr>
          <w:divsChild>
            <w:div w:id="1767993164">
              <w:marLeft w:val="0"/>
              <w:marRight w:val="0"/>
              <w:marTop w:val="0"/>
              <w:marBottom w:val="0"/>
              <w:divBdr>
                <w:top w:val="none" w:sz="0" w:space="0" w:color="auto"/>
                <w:left w:val="none" w:sz="0" w:space="0" w:color="auto"/>
                <w:bottom w:val="none" w:sz="0" w:space="0" w:color="auto"/>
                <w:right w:val="none" w:sz="0" w:space="0" w:color="auto"/>
              </w:divBdr>
              <w:divsChild>
                <w:div w:id="1276909502">
                  <w:marLeft w:val="0"/>
                  <w:marRight w:val="0"/>
                  <w:marTop w:val="0"/>
                  <w:marBottom w:val="300"/>
                  <w:divBdr>
                    <w:top w:val="none" w:sz="0" w:space="0" w:color="auto"/>
                    <w:left w:val="none" w:sz="0" w:space="0" w:color="auto"/>
                    <w:bottom w:val="none" w:sz="0" w:space="0" w:color="auto"/>
                    <w:right w:val="none" w:sz="0" w:space="0" w:color="auto"/>
                  </w:divBdr>
                  <w:divsChild>
                    <w:div w:id="169761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159572">
      <w:bodyDiv w:val="1"/>
      <w:marLeft w:val="0"/>
      <w:marRight w:val="0"/>
      <w:marTop w:val="0"/>
      <w:marBottom w:val="0"/>
      <w:divBdr>
        <w:top w:val="none" w:sz="0" w:space="0" w:color="auto"/>
        <w:left w:val="none" w:sz="0" w:space="0" w:color="auto"/>
        <w:bottom w:val="none" w:sz="0" w:space="0" w:color="auto"/>
        <w:right w:val="none" w:sz="0" w:space="0" w:color="auto"/>
      </w:divBdr>
    </w:div>
    <w:div w:id="1541474754">
      <w:bodyDiv w:val="1"/>
      <w:marLeft w:val="0"/>
      <w:marRight w:val="0"/>
      <w:marTop w:val="0"/>
      <w:marBottom w:val="0"/>
      <w:divBdr>
        <w:top w:val="none" w:sz="0" w:space="0" w:color="auto"/>
        <w:left w:val="none" w:sz="0" w:space="0" w:color="auto"/>
        <w:bottom w:val="none" w:sz="0" w:space="0" w:color="auto"/>
        <w:right w:val="none" w:sz="0" w:space="0" w:color="auto"/>
      </w:divBdr>
      <w:divsChild>
        <w:div w:id="1870097040">
          <w:marLeft w:val="336"/>
          <w:marRight w:val="0"/>
          <w:marTop w:val="120"/>
          <w:marBottom w:val="312"/>
          <w:divBdr>
            <w:top w:val="none" w:sz="0" w:space="0" w:color="auto"/>
            <w:left w:val="none" w:sz="0" w:space="0" w:color="auto"/>
            <w:bottom w:val="none" w:sz="0" w:space="0" w:color="auto"/>
            <w:right w:val="none" w:sz="0" w:space="0" w:color="auto"/>
          </w:divBdr>
          <w:divsChild>
            <w:div w:id="757365902">
              <w:marLeft w:val="0"/>
              <w:marRight w:val="0"/>
              <w:marTop w:val="0"/>
              <w:marBottom w:val="0"/>
              <w:divBdr>
                <w:top w:val="single" w:sz="6" w:space="0" w:color="CCCCCC"/>
                <w:left w:val="single" w:sz="6" w:space="0" w:color="CCCCCC"/>
                <w:bottom w:val="single" w:sz="6" w:space="0" w:color="CCCCCC"/>
                <w:right w:val="single" w:sz="6" w:space="0" w:color="CCCCCC"/>
              </w:divBdr>
              <w:divsChild>
                <w:div w:id="861942794">
                  <w:marLeft w:val="0"/>
                  <w:marRight w:val="0"/>
                  <w:marTop w:val="0"/>
                  <w:marBottom w:val="0"/>
                  <w:divBdr>
                    <w:top w:val="none" w:sz="0" w:space="0" w:color="auto"/>
                    <w:left w:val="none" w:sz="0" w:space="0" w:color="auto"/>
                    <w:bottom w:val="none" w:sz="0" w:space="0" w:color="auto"/>
                    <w:right w:val="none" w:sz="0" w:space="0" w:color="auto"/>
                  </w:divBdr>
                </w:div>
                <w:div w:id="181262642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776206">
      <w:bodyDiv w:val="1"/>
      <w:marLeft w:val="0"/>
      <w:marRight w:val="0"/>
      <w:marTop w:val="0"/>
      <w:marBottom w:val="0"/>
      <w:divBdr>
        <w:top w:val="none" w:sz="0" w:space="0" w:color="auto"/>
        <w:left w:val="none" w:sz="0" w:space="0" w:color="auto"/>
        <w:bottom w:val="none" w:sz="0" w:space="0" w:color="auto"/>
        <w:right w:val="none" w:sz="0" w:space="0" w:color="auto"/>
      </w:divBdr>
    </w:div>
    <w:div w:id="1613241886">
      <w:bodyDiv w:val="1"/>
      <w:marLeft w:val="0"/>
      <w:marRight w:val="0"/>
      <w:marTop w:val="0"/>
      <w:marBottom w:val="0"/>
      <w:divBdr>
        <w:top w:val="none" w:sz="0" w:space="0" w:color="auto"/>
        <w:left w:val="none" w:sz="0" w:space="0" w:color="auto"/>
        <w:bottom w:val="none" w:sz="0" w:space="0" w:color="auto"/>
        <w:right w:val="none" w:sz="0" w:space="0" w:color="auto"/>
      </w:divBdr>
    </w:div>
    <w:div w:id="1737360944">
      <w:bodyDiv w:val="1"/>
      <w:marLeft w:val="0"/>
      <w:marRight w:val="0"/>
      <w:marTop w:val="0"/>
      <w:marBottom w:val="0"/>
      <w:divBdr>
        <w:top w:val="none" w:sz="0" w:space="0" w:color="auto"/>
        <w:left w:val="none" w:sz="0" w:space="0" w:color="auto"/>
        <w:bottom w:val="none" w:sz="0" w:space="0" w:color="auto"/>
        <w:right w:val="none" w:sz="0" w:space="0" w:color="auto"/>
      </w:divBdr>
    </w:div>
    <w:div w:id="1814323705">
      <w:bodyDiv w:val="1"/>
      <w:marLeft w:val="0"/>
      <w:marRight w:val="0"/>
      <w:marTop w:val="0"/>
      <w:marBottom w:val="0"/>
      <w:divBdr>
        <w:top w:val="none" w:sz="0" w:space="0" w:color="auto"/>
        <w:left w:val="none" w:sz="0" w:space="0" w:color="auto"/>
        <w:bottom w:val="none" w:sz="0" w:space="0" w:color="auto"/>
        <w:right w:val="none" w:sz="0" w:space="0" w:color="auto"/>
      </w:divBdr>
      <w:divsChild>
        <w:div w:id="1299149511">
          <w:marLeft w:val="336"/>
          <w:marRight w:val="0"/>
          <w:marTop w:val="120"/>
          <w:marBottom w:val="312"/>
          <w:divBdr>
            <w:top w:val="none" w:sz="0" w:space="0" w:color="auto"/>
            <w:left w:val="none" w:sz="0" w:space="0" w:color="auto"/>
            <w:bottom w:val="none" w:sz="0" w:space="0" w:color="auto"/>
            <w:right w:val="none" w:sz="0" w:space="0" w:color="auto"/>
          </w:divBdr>
          <w:divsChild>
            <w:div w:id="733696298">
              <w:marLeft w:val="0"/>
              <w:marRight w:val="0"/>
              <w:marTop w:val="0"/>
              <w:marBottom w:val="0"/>
              <w:divBdr>
                <w:top w:val="single" w:sz="6" w:space="0" w:color="CCCCCC"/>
                <w:left w:val="single" w:sz="6" w:space="0" w:color="CCCCCC"/>
                <w:bottom w:val="single" w:sz="6" w:space="0" w:color="CCCCCC"/>
                <w:right w:val="single" w:sz="6" w:space="0" w:color="CCCCCC"/>
              </w:divBdr>
              <w:divsChild>
                <w:div w:id="196608234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13363">
      <w:bodyDiv w:val="1"/>
      <w:marLeft w:val="0"/>
      <w:marRight w:val="0"/>
      <w:marTop w:val="0"/>
      <w:marBottom w:val="0"/>
      <w:divBdr>
        <w:top w:val="none" w:sz="0" w:space="0" w:color="auto"/>
        <w:left w:val="none" w:sz="0" w:space="0" w:color="auto"/>
        <w:bottom w:val="none" w:sz="0" w:space="0" w:color="auto"/>
        <w:right w:val="none" w:sz="0" w:space="0" w:color="auto"/>
      </w:divBdr>
      <w:divsChild>
        <w:div w:id="47070972">
          <w:marLeft w:val="300"/>
          <w:marRight w:val="0"/>
          <w:marTop w:val="0"/>
          <w:marBottom w:val="210"/>
          <w:divBdr>
            <w:top w:val="none" w:sz="0" w:space="0" w:color="auto"/>
            <w:left w:val="none" w:sz="0" w:space="0" w:color="auto"/>
            <w:bottom w:val="none" w:sz="0" w:space="0" w:color="auto"/>
            <w:right w:val="none" w:sz="0" w:space="0" w:color="auto"/>
          </w:divBdr>
        </w:div>
      </w:divsChild>
    </w:div>
    <w:div w:id="206695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en.wikipedia.org/wiki/Acclimatization" TargetMode="External"/><Relationship Id="rId21" Type="http://schemas.openxmlformats.org/officeDocument/2006/relationships/image" Target="media/image3.gif"/><Relationship Id="rId42" Type="http://schemas.openxmlformats.org/officeDocument/2006/relationships/image" Target="media/image24.jpeg"/><Relationship Id="rId47" Type="http://schemas.openxmlformats.org/officeDocument/2006/relationships/image" Target="media/image27.jpeg"/><Relationship Id="rId63" Type="http://schemas.openxmlformats.org/officeDocument/2006/relationships/hyperlink" Target="http://en.wikipedia.org/wiki/Mammal" TargetMode="External"/><Relationship Id="rId68" Type="http://schemas.openxmlformats.org/officeDocument/2006/relationships/hyperlink" Target="http://en.wikipedia.org/wiki/Uncoupling_protein" TargetMode="External"/><Relationship Id="rId84" Type="http://schemas.openxmlformats.org/officeDocument/2006/relationships/hyperlink" Target="http://en.wikipedia.org/wiki/Insulin" TargetMode="External"/><Relationship Id="rId89" Type="http://schemas.openxmlformats.org/officeDocument/2006/relationships/hyperlink" Target="http://en.wikipedia.org/wiki/Adipose_tissue" TargetMode="External"/><Relationship Id="rId112" Type="http://schemas.openxmlformats.org/officeDocument/2006/relationships/hyperlink" Target="http://en.wikipedia.org/wiki/Thermoregulation" TargetMode="External"/><Relationship Id="rId16" Type="http://schemas.openxmlformats.org/officeDocument/2006/relationships/hyperlink" Target="http://en.wikipedia.org/wiki/Cell_(biology)" TargetMode="External"/><Relationship Id="rId107" Type="http://schemas.openxmlformats.org/officeDocument/2006/relationships/hyperlink" Target="http://en.wikipedia.org/wiki/Evaporative_cooling" TargetMode="External"/><Relationship Id="rId11" Type="http://schemas.openxmlformats.org/officeDocument/2006/relationships/hyperlink" Target="http://www.biology-online.org/dictionary/Control"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en.wikipedia.org/wiki/Core_temperature" TargetMode="External"/><Relationship Id="rId53" Type="http://schemas.openxmlformats.org/officeDocument/2006/relationships/hyperlink" Target="http://en.wikipedia.org/wiki/Heat" TargetMode="External"/><Relationship Id="rId58" Type="http://schemas.openxmlformats.org/officeDocument/2006/relationships/hyperlink" Target="http://en.wikipedia.org/wiki/Antagonist_(muscle)" TargetMode="External"/><Relationship Id="rId66" Type="http://schemas.openxmlformats.org/officeDocument/2006/relationships/hyperlink" Target="http://en.wikipedia.org/wiki/Fatty_acids" TargetMode="External"/><Relationship Id="rId74" Type="http://schemas.openxmlformats.org/officeDocument/2006/relationships/hyperlink" Target="http://en.wikipedia.org/wiki/Na%2B/K%2B-ATPase" TargetMode="External"/><Relationship Id="rId79" Type="http://schemas.openxmlformats.org/officeDocument/2006/relationships/hyperlink" Target="http://en.wikipedia.org/wiki/Gluconeogenesis" TargetMode="External"/><Relationship Id="rId87" Type="http://schemas.openxmlformats.org/officeDocument/2006/relationships/hyperlink" Target="http://www.googleadservices.com/pagead/aclk?sa=L&amp;ai=C1-kEzRebU8DfOMeauASXgoGoDYC8-akF4KPNiZoBwI23ARABIKmJrQZQpreLxAJg5dLmg7wOoAGQ0qLPA8gBAakCu0u-7lH8UT6oAwGqBJ4BT9DqJZhzKq28InrK1AiNV2wjiz-Ji0a5bXm339SJldd9URell2Oy5Inzk66qI4vbU56AtMoiPhKmqDlrCIR2c7edl5XTM4vBG2fYTjCOE2XA9iP2vohEVStuDNdBHfNbwmwllBXvDHoV2sIWshrSSY_yVWPTSM1jDHLjcRiMomhEV2Xq3YBvMoYlFgY-c72sYpn5tBHZE50zGKpwdV6IBgGAB9it3TA&amp;num=1&amp;cid=5GhxFa9mDxc5Ot0GhsxTj-vI&amp;sig=AOD64_3cYEgmKeItpWoXtculiIAzXAhsOQ&amp;client=ca-ehow_300x250&amp;adurl=http://ad.pensamedia.org/s-m-marine-insulation-works" TargetMode="External"/><Relationship Id="rId102" Type="http://schemas.openxmlformats.org/officeDocument/2006/relationships/hyperlink" Target="http://en.wikipedia.org/w/index.php?title=Thermoregulation&amp;action=edit&amp;section=12" TargetMode="External"/><Relationship Id="rId110" Type="http://schemas.openxmlformats.org/officeDocument/2006/relationships/hyperlink" Target="http://en.wikipedia.org/wiki/Thermoregulation" TargetMode="External"/><Relationship Id="rId115" Type="http://schemas.openxmlformats.org/officeDocument/2006/relationships/hyperlink" Target="http://en.wikipedia.org/wiki/Adaptation" TargetMode="External"/><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hyperlink" Target="http://en.wikipedia.org/wiki/Sympathetic_nervous_system" TargetMode="External"/><Relationship Id="rId90" Type="http://schemas.openxmlformats.org/officeDocument/2006/relationships/hyperlink" Target="http://en.wikipedia.org/wiki/White_adipose_tissue" TargetMode="External"/><Relationship Id="rId95" Type="http://schemas.openxmlformats.org/officeDocument/2006/relationships/hyperlink" Target="http://en.wikipedia.org/wiki/Mitochondria" TargetMode="External"/><Relationship Id="rId19" Type="http://schemas.openxmlformats.org/officeDocument/2006/relationships/hyperlink" Target="http://en.wikipedia.org/wiki/Organism" TargetMode="Externa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28.jpeg"/><Relationship Id="rId56" Type="http://schemas.openxmlformats.org/officeDocument/2006/relationships/hyperlink" Target="http://en.wikipedia.org/wiki/Adenosine_triphosphate" TargetMode="External"/><Relationship Id="rId64" Type="http://schemas.openxmlformats.org/officeDocument/2006/relationships/hyperlink" Target="http://en.wikipedia.org/wiki/Uncoupling_protein" TargetMode="External"/><Relationship Id="rId69" Type="http://schemas.openxmlformats.org/officeDocument/2006/relationships/hyperlink" Target="http://en.wikipedia.org/wiki/Mitochondrion" TargetMode="External"/><Relationship Id="rId77" Type="http://schemas.openxmlformats.org/officeDocument/2006/relationships/hyperlink" Target="http://en.wikipedia.org/wiki/Lipolysis" TargetMode="External"/><Relationship Id="rId100" Type="http://schemas.openxmlformats.org/officeDocument/2006/relationships/image" Target="media/image35.jpeg"/><Relationship Id="rId105" Type="http://schemas.openxmlformats.org/officeDocument/2006/relationships/hyperlink" Target="http://en.wikipedia.org/wiki/File:Irish_Wolfhound_mix,_panting.ogv" TargetMode="External"/><Relationship Id="rId113" Type="http://schemas.openxmlformats.org/officeDocument/2006/relationships/hyperlink" Target="http://en.wikipedia.org/wiki/Environmental_change" TargetMode="External"/><Relationship Id="rId118" Type="http://schemas.openxmlformats.org/officeDocument/2006/relationships/fontTable" Target="fontTable.xml"/><Relationship Id="rId8" Type="http://schemas.openxmlformats.org/officeDocument/2006/relationships/hyperlink" Target="http://www.biology-online.org/dictionary/Internal" TargetMode="External"/><Relationship Id="rId51" Type="http://schemas.openxmlformats.org/officeDocument/2006/relationships/image" Target="media/image31.jpeg"/><Relationship Id="rId72" Type="http://schemas.openxmlformats.org/officeDocument/2006/relationships/hyperlink" Target="http://en.wikipedia.org/wiki/Proton_motive_force" TargetMode="External"/><Relationship Id="rId80" Type="http://schemas.openxmlformats.org/officeDocument/2006/relationships/hyperlink" Target="http://en.wikipedia.org/wiki/Lipolysis" TargetMode="External"/><Relationship Id="rId85" Type="http://schemas.openxmlformats.org/officeDocument/2006/relationships/hyperlink" Target="http://en.wikipedia.org/wiki/Thermic_effect_of_food" TargetMode="External"/><Relationship Id="rId93" Type="http://schemas.openxmlformats.org/officeDocument/2006/relationships/hyperlink" Target="http://en.wikipedia.org/wiki/Adipocytes" TargetMode="External"/><Relationship Id="rId98" Type="http://schemas.openxmlformats.org/officeDocument/2006/relationships/hyperlink" Target="http://www.ncbi.nlm.nih.gov/pubmed/14715917" TargetMode="External"/><Relationship Id="rId3" Type="http://schemas.microsoft.com/office/2007/relationships/stylesWithEffects" Target="stylesWithEffects.xml"/><Relationship Id="rId12" Type="http://schemas.openxmlformats.org/officeDocument/2006/relationships/hyperlink" Target="http://www.biology-online.org/dictionary/Health" TargetMode="External"/><Relationship Id="rId17" Type="http://schemas.openxmlformats.org/officeDocument/2006/relationships/hyperlink" Target="http://en.wikipedia.org/wiki/Tissue_(biology)"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jpeg"/><Relationship Id="rId59" Type="http://schemas.openxmlformats.org/officeDocument/2006/relationships/hyperlink" Target="http://en.wikipedia.org/wiki/File:ThermogeneseAdipozyten-en.svg" TargetMode="External"/><Relationship Id="rId67" Type="http://schemas.openxmlformats.org/officeDocument/2006/relationships/hyperlink" Target="http://en.wikipedia.org/wiki/Thermogenin" TargetMode="External"/><Relationship Id="rId103" Type="http://schemas.openxmlformats.org/officeDocument/2006/relationships/image" Target="media/image36.jpeg"/><Relationship Id="rId108" Type="http://schemas.openxmlformats.org/officeDocument/2006/relationships/hyperlink" Target="http://en.wikipedia.org/wiki/Arterioles" TargetMode="External"/><Relationship Id="rId116" Type="http://schemas.openxmlformats.org/officeDocument/2006/relationships/hyperlink" Target="http://en.wikipedia.org/wiki/Fur" TargetMode="External"/><Relationship Id="rId20" Type="http://schemas.openxmlformats.org/officeDocument/2006/relationships/image" Target="media/image2.jpeg"/><Relationship Id="rId41" Type="http://schemas.openxmlformats.org/officeDocument/2006/relationships/image" Target="media/image23.jpeg"/><Relationship Id="rId54" Type="http://schemas.openxmlformats.org/officeDocument/2006/relationships/hyperlink" Target="http://www.ehow.com/facts_6110503_shivering-thermogenesis_.html" TargetMode="External"/><Relationship Id="rId62" Type="http://schemas.openxmlformats.org/officeDocument/2006/relationships/hyperlink" Target="http://en.wikipedia.org/wiki/Brown_adipose_tissue" TargetMode="External"/><Relationship Id="rId70" Type="http://schemas.openxmlformats.org/officeDocument/2006/relationships/hyperlink" Target="http://en.wikipedia.org/wiki/ATP_synthase" TargetMode="External"/><Relationship Id="rId75" Type="http://schemas.openxmlformats.org/officeDocument/2006/relationships/hyperlink" Target="http://en.wikipedia.org/wiki/Wikipedia:Citation_needed" TargetMode="External"/><Relationship Id="rId83" Type="http://schemas.openxmlformats.org/officeDocument/2006/relationships/hyperlink" Target="http://en.wikipedia.org/wiki/Norepinephrine" TargetMode="External"/><Relationship Id="rId88" Type="http://schemas.openxmlformats.org/officeDocument/2006/relationships/hyperlink" Target="http://www.googleadservices.com/pagead/aclk?sa=L&amp;ai=C1-kEzRebU8DfOMeauASXgoGoDYC8-akF4KPNiZoBwI23ARABIKmJrQZQpreLxAJg5dLmg7wOoAGQ0qLPA8gBAakCu0u-7lH8UT6oAwGqBJ4BT9DqJZhzKq28InrK1AiNV2wjiz-Ji0a5bXm339SJldd9URell2Oy5Inzk66qI4vbU56AtMoiPhKmqDlrCIR2c7edl5XTM4vBG2fYTjCOE2XA9iP2vohEVStuDNdBHfNbwmwllBXvDHoV2sIWshrSSY_yVWPTSM1jDHLjcRiMomhEV2Xq3YBvMoYlFgY-c72sYpn5tBHZE50zGKpwdV6IBgGAB9it3TA&amp;num=1&amp;cid=5GhxFa9mDxc5Ot0GhsxTj-vI&amp;sig=AOD64_3cYEgmKeItpWoXtculiIAzXAhsOQ&amp;client=ca-ehow_300x250&amp;adurl=http://ad.pensamedia.org/s-m-marine-insulation-works" TargetMode="External"/><Relationship Id="rId91" Type="http://schemas.openxmlformats.org/officeDocument/2006/relationships/hyperlink" Target="http://en.wikipedia.org/wiki/Hibernation" TargetMode="External"/><Relationship Id="rId96" Type="http://schemas.openxmlformats.org/officeDocument/2006/relationships/hyperlink" Target="http://en.wikipedia.org/wiki/Brown_adipose_tissue" TargetMode="External"/><Relationship Id="rId111" Type="http://schemas.openxmlformats.org/officeDocument/2006/relationships/hyperlink" Target="http://en.wikipedia.org/wiki/Thermoregulation" TargetMode="External"/><Relationship Id="rId1" Type="http://schemas.openxmlformats.org/officeDocument/2006/relationships/numbering" Target="numbering.xml"/><Relationship Id="rId6" Type="http://schemas.openxmlformats.org/officeDocument/2006/relationships/hyperlink" Target="http://www.biology-online.org/dictionary/Organism" TargetMode="External"/><Relationship Id="rId15" Type="http://schemas.openxmlformats.org/officeDocument/2006/relationships/hyperlink" Target="http://en.wikipedia.org/wiki/Metabolic"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hyperlink" Target="http://en.wikipedia.org/wiki/Kinetic_energy" TargetMode="External"/><Relationship Id="rId106" Type="http://schemas.openxmlformats.org/officeDocument/2006/relationships/hyperlink" Target="http://en.wikipedia.org/wiki/Sweat" TargetMode="External"/><Relationship Id="rId114" Type="http://schemas.openxmlformats.org/officeDocument/2006/relationships/hyperlink" Target="http://en.wikipedia.org/wiki/Photoperiod" TargetMode="External"/><Relationship Id="rId119" Type="http://schemas.openxmlformats.org/officeDocument/2006/relationships/theme" Target="theme/theme1.xml"/><Relationship Id="rId10" Type="http://schemas.openxmlformats.org/officeDocument/2006/relationships/hyperlink" Target="http://www.biology-online.org/dictionary/Feedback" TargetMode="External"/><Relationship Id="rId31" Type="http://schemas.openxmlformats.org/officeDocument/2006/relationships/image" Target="media/image13.jpeg"/><Relationship Id="rId44" Type="http://schemas.openxmlformats.org/officeDocument/2006/relationships/hyperlink" Target="http://en.wikipedia.org/wiki/Organism" TargetMode="External"/><Relationship Id="rId52" Type="http://schemas.openxmlformats.org/officeDocument/2006/relationships/image" Target="media/image32.jpeg"/><Relationship Id="rId60" Type="http://schemas.openxmlformats.org/officeDocument/2006/relationships/image" Target="media/image33.png"/><Relationship Id="rId65" Type="http://schemas.openxmlformats.org/officeDocument/2006/relationships/hyperlink" Target="http://en.wikipedia.org/wiki/Thermogenesis" TargetMode="External"/><Relationship Id="rId73" Type="http://schemas.openxmlformats.org/officeDocument/2006/relationships/hyperlink" Target="http://en.wikipedia.org/wiki/Heat" TargetMode="External"/><Relationship Id="rId78" Type="http://schemas.openxmlformats.org/officeDocument/2006/relationships/hyperlink" Target="http://en.wikipedia.org/wiki/Glycolysis" TargetMode="External"/><Relationship Id="rId81" Type="http://schemas.openxmlformats.org/officeDocument/2006/relationships/hyperlink" Target="http://en.wikipedia.org/wiki/Thyroid_hormone" TargetMode="External"/><Relationship Id="rId86" Type="http://schemas.openxmlformats.org/officeDocument/2006/relationships/hyperlink" Target="https://www.google.com/url?ct=abg&amp;q=https://www.google.com/adsense/support/bin/request.py%3Fcontact%3Dabg_afc%26url%3Dhttp://www.ehow.com/facts_6110503_shivering-thermogenesis_.html%26gl%3DIN%26hl%3Den%26client%3Dca-ehow_300x250%26hideleadgen%3D1%26ai0%3DC1-kEzRebU8DfOMeauASXgoGoDYC8-akF4KPNiZoBwI23ARABIKmJrQZQpreLxAJg5dLmg7wOoAGQ0qLPA8gBAakCu0u-7lH8UT6oAwGqBJ4BT9DqJZhzKq28InrK1AiNV2wjiz-Ji0a5bXm339SJldd9URell2Oy5Inzk66qI4vbU56AtMoiPhKmqDlrCIR2c7edl5XTM4vBG2fYTjCOE2XA9iP2vohEVStuDNdBHfNbwmwllBXvDHoV2sIWshrSSY_yVWPTSM1jDHLjcRiMomhEV2Xq3YBvMoYlFgY-c72sYpn5tBHZE50zGKpwdV6IBgGAB9it3TA&amp;usg=AFQjCNFTctpYntvNhdZfDVzH2znAilc2bg" TargetMode="External"/><Relationship Id="rId94" Type="http://schemas.openxmlformats.org/officeDocument/2006/relationships/hyperlink" Target="http://en.wikipedia.org/wiki/Iron" TargetMode="External"/><Relationship Id="rId99" Type="http://schemas.openxmlformats.org/officeDocument/2006/relationships/hyperlink" Target="http://nursingcrib.com/wp-content/uploads/brown-fat.jpg" TargetMode="External"/><Relationship Id="rId101" Type="http://schemas.openxmlformats.org/officeDocument/2006/relationships/hyperlink" Target="http://en.wikipedia.org/wiki/File:BFAL_SOTE_shade.JPG" TargetMode="External"/><Relationship Id="rId4" Type="http://schemas.openxmlformats.org/officeDocument/2006/relationships/settings" Target="settings.xml"/><Relationship Id="rId9" Type="http://schemas.openxmlformats.org/officeDocument/2006/relationships/hyperlink" Target="http://www.biology-online.org/dictionary/Condition" TargetMode="External"/><Relationship Id="rId13" Type="http://schemas.openxmlformats.org/officeDocument/2006/relationships/hyperlink" Target="http://www.biology-online.org/dictionary/Condition" TargetMode="External"/><Relationship Id="rId18" Type="http://schemas.openxmlformats.org/officeDocument/2006/relationships/hyperlink" Target="http://en.wikipedia.org/wiki/Organ_(anatomy)" TargetMode="External"/><Relationship Id="rId39" Type="http://schemas.openxmlformats.org/officeDocument/2006/relationships/image" Target="media/image21.jpeg"/><Relationship Id="rId109" Type="http://schemas.openxmlformats.org/officeDocument/2006/relationships/hyperlink" Target="http://en.wikipedia.org/wiki/Thermoregulation" TargetMode="External"/><Relationship Id="rId34" Type="http://schemas.openxmlformats.org/officeDocument/2006/relationships/image" Target="media/image16.jpeg"/><Relationship Id="rId50" Type="http://schemas.openxmlformats.org/officeDocument/2006/relationships/image" Target="media/image30.jpeg"/><Relationship Id="rId55" Type="http://schemas.openxmlformats.org/officeDocument/2006/relationships/hyperlink" Target="http://en.wikipedia.org/wiki/Shivering" TargetMode="External"/><Relationship Id="rId76" Type="http://schemas.openxmlformats.org/officeDocument/2006/relationships/hyperlink" Target="http://en.wikipedia.org/wiki/Futile_cycle" TargetMode="External"/><Relationship Id="rId97" Type="http://schemas.openxmlformats.org/officeDocument/2006/relationships/hyperlink" Target="http://en.wikipedia.org/wiki/Capillaries" TargetMode="External"/><Relationship Id="rId104" Type="http://schemas.openxmlformats.org/officeDocument/2006/relationships/hyperlink" Target="http://upload.wikimedia.org/wikipedia/commons/1/1e/Irish_Wolfhound_mix%2C_panting.ogv" TargetMode="External"/><Relationship Id="rId7" Type="http://schemas.openxmlformats.org/officeDocument/2006/relationships/hyperlink" Target="http://www.biology-online.org/dictionary/Cell" TargetMode="External"/><Relationship Id="rId71" Type="http://schemas.openxmlformats.org/officeDocument/2006/relationships/hyperlink" Target="http://en.wikipedia.org/wiki/Oxidative_phosphorylation" TargetMode="External"/><Relationship Id="rId92" Type="http://schemas.openxmlformats.org/officeDocument/2006/relationships/hyperlink" Target="http://en.wikipedia.org/wiki/Brown_adipose_tissue" TargetMode="External"/><Relationship Id="rId2" Type="http://schemas.openxmlformats.org/officeDocument/2006/relationships/styles" Target="styles.xml"/><Relationship Id="rId2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34</Pages>
  <Words>4943</Words>
  <Characters>28181</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2019-02-27T17:48:00Z</dcterms:created>
  <dcterms:modified xsi:type="dcterms:W3CDTF">2019-03-01T01:36:00Z</dcterms:modified>
</cp:coreProperties>
</file>